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58" w:rsidRPr="00BF3D44" w:rsidRDefault="00175858" w:rsidP="00BF3D44">
      <w:pPr>
        <w:spacing w:before="240" w:after="60" w:line="240" w:lineRule="auto"/>
        <w:jc w:val="center"/>
        <w:outlineLvl w:val="0"/>
        <w:rPr>
          <w:rFonts w:ascii="Arial" w:eastAsia="Times New Roman" w:hAnsi="Arial" w:cs="Arial"/>
          <w:b/>
          <w:bCs/>
          <w:kern w:val="36"/>
          <w:sz w:val="48"/>
          <w:szCs w:val="48"/>
          <w:lang w:eastAsia="tr-TR"/>
        </w:rPr>
      </w:pPr>
      <w:r w:rsidRPr="00BF3D44">
        <w:rPr>
          <w:rFonts w:ascii="Arial" w:eastAsia="Times New Roman" w:hAnsi="Arial" w:cs="Arial"/>
          <w:b/>
          <w:bCs/>
          <w:color w:val="000000"/>
          <w:kern w:val="36"/>
          <w:sz w:val="32"/>
          <w:szCs w:val="32"/>
          <w:lang w:eastAsia="tr-TR"/>
        </w:rPr>
        <w:t>ACİL DURUM PLANLAMASI ve PROSEDÜRLERİ</w:t>
      </w:r>
    </w:p>
    <w:p w:rsidR="00175858" w:rsidRPr="00BF3D44" w:rsidRDefault="00175858" w:rsidP="00175858">
      <w:pPr>
        <w:spacing w:after="0" w:line="240" w:lineRule="auto"/>
        <w:rPr>
          <w:rFonts w:ascii="Arial" w:eastAsia="Times New Roman" w:hAnsi="Arial" w:cs="Arial"/>
          <w:sz w:val="24"/>
          <w:szCs w:val="24"/>
          <w:lang w:eastAsia="tr-TR"/>
        </w:rPr>
      </w:pPr>
    </w:p>
    <w:p w:rsidR="00175858" w:rsidRPr="00BF3D44" w:rsidRDefault="00175858" w:rsidP="00BF3D44">
      <w:pPr>
        <w:spacing w:before="100" w:after="100" w:line="240" w:lineRule="auto"/>
        <w:jc w:val="both"/>
        <w:outlineLvl w:val="2"/>
        <w:rPr>
          <w:rFonts w:ascii="Arial" w:eastAsia="Times New Roman" w:hAnsi="Arial" w:cs="Arial"/>
          <w:b/>
          <w:bCs/>
          <w:sz w:val="27"/>
          <w:szCs w:val="27"/>
          <w:lang w:eastAsia="tr-TR"/>
        </w:rPr>
      </w:pPr>
      <w:r w:rsidRPr="00BF3D44">
        <w:rPr>
          <w:rFonts w:ascii="Arial" w:eastAsia="Times New Roman" w:hAnsi="Arial" w:cs="Arial"/>
          <w:b/>
          <w:bCs/>
          <w:color w:val="000000"/>
          <w:sz w:val="26"/>
          <w:szCs w:val="26"/>
          <w:lang w:eastAsia="tr-TR"/>
        </w:rPr>
        <w:t>1) ACİL DURUM PLANLARI:</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Acil durum planları, büyük tahribata yol açabilen, ani ve beklenmedik tehlikelere karşı, bunların olası zararlarını en aza indirmek üzere, gerekli önlemleri önceden geliştirmek ve gerektiğinde derhal uygulamak amacıyla hazırlanır.</w:t>
      </w:r>
    </w:p>
    <w:p w:rsidR="00175858" w:rsidRPr="00BF3D44" w:rsidRDefault="00175858" w:rsidP="00BF3D44">
      <w:pPr>
        <w:spacing w:before="240" w:after="60" w:line="240" w:lineRule="auto"/>
        <w:jc w:val="both"/>
        <w:outlineLvl w:val="3"/>
        <w:rPr>
          <w:rFonts w:ascii="Arial" w:eastAsia="Times New Roman" w:hAnsi="Arial" w:cs="Arial"/>
          <w:b/>
          <w:bCs/>
          <w:sz w:val="24"/>
          <w:szCs w:val="24"/>
          <w:lang w:eastAsia="tr-TR"/>
        </w:rPr>
      </w:pPr>
      <w:r w:rsidRPr="00BF3D44">
        <w:rPr>
          <w:rFonts w:ascii="Arial" w:eastAsia="Times New Roman" w:hAnsi="Arial" w:cs="Arial"/>
          <w:b/>
          <w:bCs/>
          <w:color w:val="000000"/>
          <w:sz w:val="28"/>
          <w:szCs w:val="28"/>
          <w:lang w:eastAsia="tr-TR"/>
        </w:rPr>
        <w:t xml:space="preserve">A) İş kazaları;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İş kazası ve hastalığı şantiye şefi veya saha mühendisi tarafından kaza/hastalık tutanağı ile kayıt altına alınmak zorundadır.</w:t>
      </w:r>
    </w:p>
    <w:p w:rsidR="00175858" w:rsidRPr="00BF3D44" w:rsidRDefault="00175858" w:rsidP="00BF3D44">
      <w:pPr>
        <w:spacing w:after="0" w:line="240" w:lineRule="auto"/>
        <w:jc w:val="both"/>
        <w:rPr>
          <w:rFonts w:ascii="Arial" w:eastAsia="Times New Roman" w:hAnsi="Arial" w:cs="Arial"/>
          <w:sz w:val="24"/>
          <w:szCs w:val="24"/>
          <w:lang w:eastAsia="tr-TR"/>
        </w:rPr>
      </w:pPr>
    </w:p>
    <w:p w:rsidR="00175858" w:rsidRPr="00BF3D44" w:rsidRDefault="00175858" w:rsidP="00BF3D44">
      <w:pPr>
        <w:numPr>
          <w:ilvl w:val="1"/>
          <w:numId w:val="1"/>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Kazıda yaralanma</w:t>
      </w:r>
    </w:p>
    <w:p w:rsidR="00175858" w:rsidRPr="00BF3D44" w:rsidRDefault="00175858" w:rsidP="00BF3D44">
      <w:pPr>
        <w:numPr>
          <w:ilvl w:val="1"/>
          <w:numId w:val="1"/>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Ağır malzeme kaldırılması durumunda bel-sırt problemleri</w:t>
      </w:r>
    </w:p>
    <w:p w:rsidR="00175858" w:rsidRPr="00BF3D44" w:rsidRDefault="00175858" w:rsidP="00BF3D44">
      <w:pPr>
        <w:numPr>
          <w:ilvl w:val="1"/>
          <w:numId w:val="1"/>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Kimyasallarla temas</w:t>
      </w:r>
    </w:p>
    <w:p w:rsidR="00175858" w:rsidRPr="00BF3D44" w:rsidRDefault="00175858" w:rsidP="00BF3D44">
      <w:pPr>
        <w:numPr>
          <w:ilvl w:val="1"/>
          <w:numId w:val="1"/>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Gürültü ve titreşime maruz kalma</w:t>
      </w:r>
    </w:p>
    <w:p w:rsidR="00175858" w:rsidRPr="00BF3D44" w:rsidRDefault="00175858" w:rsidP="00BF3D44">
      <w:pPr>
        <w:numPr>
          <w:ilvl w:val="1"/>
          <w:numId w:val="1"/>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Yüksekten düşme</w:t>
      </w:r>
    </w:p>
    <w:p w:rsidR="00175858" w:rsidRPr="00BF3D44" w:rsidRDefault="00175858" w:rsidP="00BF3D44">
      <w:pPr>
        <w:numPr>
          <w:ilvl w:val="1"/>
          <w:numId w:val="1"/>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Parça düşmesi</w:t>
      </w:r>
    </w:p>
    <w:p w:rsidR="00175858" w:rsidRPr="00BF3D44" w:rsidRDefault="00175858" w:rsidP="00BF3D44">
      <w:pPr>
        <w:numPr>
          <w:ilvl w:val="1"/>
          <w:numId w:val="1"/>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Şantiye trafik kazaları</w:t>
      </w:r>
    </w:p>
    <w:p w:rsidR="00175858" w:rsidRPr="00BF3D44" w:rsidRDefault="00175858" w:rsidP="00BF3D44">
      <w:pPr>
        <w:numPr>
          <w:ilvl w:val="1"/>
          <w:numId w:val="1"/>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Elektrik çarpması</w:t>
      </w:r>
    </w:p>
    <w:p w:rsidR="00175858" w:rsidRPr="00BF3D44" w:rsidRDefault="00175858" w:rsidP="00BF3D44">
      <w:pPr>
        <w:spacing w:after="0" w:line="240" w:lineRule="auto"/>
        <w:jc w:val="both"/>
        <w:rPr>
          <w:rFonts w:ascii="Arial" w:eastAsia="Times New Roman" w:hAnsi="Arial" w:cs="Arial"/>
          <w:sz w:val="24"/>
          <w:szCs w:val="24"/>
          <w:lang w:eastAsia="tr-TR"/>
        </w:rPr>
      </w:pPr>
    </w:p>
    <w:p w:rsidR="00175858" w:rsidRPr="00BF3D44" w:rsidRDefault="00175858" w:rsidP="00BF3D44">
      <w:pPr>
        <w:spacing w:before="240" w:after="60" w:line="240" w:lineRule="auto"/>
        <w:jc w:val="both"/>
        <w:outlineLvl w:val="3"/>
        <w:rPr>
          <w:rFonts w:ascii="Arial" w:eastAsia="Times New Roman" w:hAnsi="Arial" w:cs="Arial"/>
          <w:b/>
          <w:bCs/>
          <w:sz w:val="24"/>
          <w:szCs w:val="24"/>
          <w:lang w:eastAsia="tr-TR"/>
        </w:rPr>
      </w:pPr>
      <w:r w:rsidRPr="00BF3D44">
        <w:rPr>
          <w:rFonts w:ascii="Arial" w:eastAsia="Times New Roman" w:hAnsi="Arial" w:cs="Arial"/>
          <w:b/>
          <w:bCs/>
          <w:color w:val="000000"/>
          <w:sz w:val="28"/>
          <w:szCs w:val="28"/>
          <w:lang w:eastAsia="tr-TR"/>
        </w:rPr>
        <w:t>B) Hasarlı-hasarsız olaylar</w:t>
      </w:r>
    </w:p>
    <w:p w:rsidR="00175858" w:rsidRPr="00BF3D44" w:rsidRDefault="00175858" w:rsidP="00BF3D44">
      <w:pPr>
        <w:spacing w:after="0" w:line="48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Olay hasarlı olsun hasarsız olsun, her iki halde de şantiye şefi veya saha mühendisi olayı kaza/hastalık tutanağı ile kayıt altına almak zorundadır.</w:t>
      </w:r>
    </w:p>
    <w:p w:rsidR="00175858" w:rsidRPr="00BF3D44" w:rsidRDefault="00175858" w:rsidP="00BF3D44">
      <w:pPr>
        <w:spacing w:after="0" w:line="240" w:lineRule="auto"/>
        <w:jc w:val="both"/>
        <w:rPr>
          <w:rFonts w:ascii="Arial" w:eastAsia="Times New Roman" w:hAnsi="Arial" w:cs="Arial"/>
          <w:sz w:val="24"/>
          <w:szCs w:val="24"/>
          <w:lang w:eastAsia="tr-TR"/>
        </w:rPr>
      </w:pPr>
    </w:p>
    <w:p w:rsidR="00175858" w:rsidRPr="00BF3D44" w:rsidRDefault="00175858" w:rsidP="00BF3D44">
      <w:pPr>
        <w:spacing w:before="100" w:after="100" w:line="240" w:lineRule="auto"/>
        <w:jc w:val="both"/>
        <w:outlineLvl w:val="2"/>
        <w:rPr>
          <w:rFonts w:ascii="Arial" w:eastAsia="Times New Roman" w:hAnsi="Arial" w:cs="Arial"/>
          <w:b/>
          <w:bCs/>
          <w:sz w:val="27"/>
          <w:szCs w:val="27"/>
          <w:lang w:eastAsia="tr-TR"/>
        </w:rPr>
      </w:pPr>
      <w:r w:rsidRPr="00BF3D44">
        <w:rPr>
          <w:rFonts w:ascii="Arial" w:eastAsia="Times New Roman" w:hAnsi="Arial" w:cs="Arial"/>
          <w:b/>
          <w:bCs/>
          <w:color w:val="000000"/>
          <w:sz w:val="26"/>
          <w:szCs w:val="26"/>
          <w:lang w:eastAsia="tr-TR"/>
        </w:rPr>
        <w:t>2) ACİL DURUMLARDA GÖREV ALACAK PERSONELİN TANIMI:</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Acil durumlarda (iş kazaları, yangın, patlama, zehirlenme vs.) sırasıyla o an şantiyede bulunan; şantiye şefi, saha mühendisleri ve diğer tüm teknik personel olaya derhal ve topluca müdahale ederler. İlk yardım eğitimi alanlar, ilk yardımı yaparlar ve derhal 112 </w:t>
      </w:r>
      <w:proofErr w:type="spellStart"/>
      <w:r w:rsidRPr="00BF3D44">
        <w:rPr>
          <w:rFonts w:ascii="Arial" w:eastAsia="Times New Roman" w:hAnsi="Arial" w:cs="Arial"/>
          <w:color w:val="000000"/>
          <w:sz w:val="20"/>
          <w:szCs w:val="20"/>
          <w:lang w:eastAsia="tr-TR"/>
        </w:rPr>
        <w:t>yi</w:t>
      </w:r>
      <w:proofErr w:type="spellEnd"/>
      <w:r w:rsidRPr="00BF3D44">
        <w:rPr>
          <w:rFonts w:ascii="Arial" w:eastAsia="Times New Roman" w:hAnsi="Arial" w:cs="Arial"/>
          <w:color w:val="000000"/>
          <w:sz w:val="20"/>
          <w:szCs w:val="20"/>
          <w:lang w:eastAsia="tr-TR"/>
        </w:rPr>
        <w:t xml:space="preserve"> ararlar/arattırırlar. </w:t>
      </w:r>
    </w:p>
    <w:p w:rsidR="00175858" w:rsidRPr="00BF3D44" w:rsidRDefault="00175858" w:rsidP="00BF3D44">
      <w:pPr>
        <w:spacing w:before="240" w:after="60" w:line="240" w:lineRule="auto"/>
        <w:jc w:val="both"/>
        <w:outlineLvl w:val="3"/>
        <w:rPr>
          <w:rFonts w:ascii="Arial" w:eastAsia="Times New Roman" w:hAnsi="Arial" w:cs="Arial"/>
          <w:b/>
          <w:bCs/>
          <w:sz w:val="24"/>
          <w:szCs w:val="24"/>
          <w:lang w:eastAsia="tr-TR"/>
        </w:rPr>
      </w:pPr>
      <w:r w:rsidRPr="00BF3D44">
        <w:rPr>
          <w:rFonts w:ascii="Arial" w:eastAsia="Times New Roman" w:hAnsi="Arial" w:cs="Arial"/>
          <w:b/>
          <w:bCs/>
          <w:color w:val="000000"/>
          <w:sz w:val="28"/>
          <w:szCs w:val="28"/>
          <w:lang w:eastAsia="tr-TR"/>
        </w:rPr>
        <w:t>A) Ekiplerin kuruluşu</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50 kişiden fazla insan bulunan şantiyelerimizde aşağıdaki ekipler oluşturulacaktır.</w:t>
      </w:r>
    </w:p>
    <w:p w:rsidR="00175858" w:rsidRPr="00BF3D44" w:rsidRDefault="00175858" w:rsidP="00BF3D44">
      <w:pPr>
        <w:numPr>
          <w:ilvl w:val="0"/>
          <w:numId w:val="2"/>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Söndürme ekibi (en az 3 kişi)</w:t>
      </w:r>
    </w:p>
    <w:p w:rsidR="00175858" w:rsidRPr="00BF3D44" w:rsidRDefault="00175858" w:rsidP="00BF3D44">
      <w:pPr>
        <w:numPr>
          <w:ilvl w:val="0"/>
          <w:numId w:val="2"/>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Kurtarma ekibi (en az 3 kişi)</w:t>
      </w:r>
    </w:p>
    <w:p w:rsidR="00175858" w:rsidRPr="00BF3D44" w:rsidRDefault="00175858" w:rsidP="00BF3D44">
      <w:pPr>
        <w:numPr>
          <w:ilvl w:val="0"/>
          <w:numId w:val="2"/>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İlkyardım ekibi (en az 3 kişi)</w:t>
      </w:r>
    </w:p>
    <w:p w:rsidR="00175858" w:rsidRPr="00BF3D44" w:rsidRDefault="00175858" w:rsidP="00BF3D44">
      <w:pPr>
        <w:spacing w:before="100" w:after="100" w:line="240" w:lineRule="auto"/>
        <w:jc w:val="both"/>
        <w:outlineLvl w:val="2"/>
        <w:rPr>
          <w:rFonts w:ascii="Arial" w:eastAsia="Times New Roman" w:hAnsi="Arial" w:cs="Arial"/>
          <w:b/>
          <w:bCs/>
          <w:sz w:val="27"/>
          <w:szCs w:val="27"/>
          <w:lang w:eastAsia="tr-TR"/>
        </w:rPr>
      </w:pPr>
      <w:r w:rsidRPr="00BF3D44">
        <w:rPr>
          <w:rFonts w:ascii="Arial" w:eastAsia="Times New Roman" w:hAnsi="Arial" w:cs="Arial"/>
          <w:b/>
          <w:bCs/>
          <w:color w:val="000000"/>
          <w:sz w:val="26"/>
          <w:szCs w:val="26"/>
          <w:lang w:eastAsia="tr-TR"/>
        </w:rPr>
        <w:t>3) ACİL DURUMLARDA GÖREV ALACAK PERSONELİN SORUMLULUK ve YETKİLERİ:</w:t>
      </w:r>
    </w:p>
    <w:p w:rsidR="00175858" w:rsidRPr="00BF3D44" w:rsidRDefault="00175858" w:rsidP="00BF3D44">
      <w:pPr>
        <w:numPr>
          <w:ilvl w:val="0"/>
          <w:numId w:val="3"/>
        </w:numPr>
        <w:spacing w:after="0" w:line="240" w:lineRule="auto"/>
        <w:ind w:left="360"/>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Kazayı ilk gören kişi derhal şantiye ofisindeki idari personele telsizle/telefonla veya giderek ulaşır ve olayı haber eder.</w:t>
      </w:r>
    </w:p>
    <w:p w:rsidR="00175858" w:rsidRPr="00BF3D44" w:rsidRDefault="00175858" w:rsidP="00BF3D44">
      <w:pPr>
        <w:numPr>
          <w:ilvl w:val="0"/>
          <w:numId w:val="3"/>
        </w:numPr>
        <w:spacing w:after="0" w:line="240" w:lineRule="auto"/>
        <w:ind w:left="360"/>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Çevredeki insanların kazaya maruz kalması önlenir.</w:t>
      </w:r>
    </w:p>
    <w:p w:rsidR="00175858" w:rsidRPr="00BF3D44" w:rsidRDefault="00175858" w:rsidP="00BF3D44">
      <w:pPr>
        <w:numPr>
          <w:ilvl w:val="0"/>
          <w:numId w:val="3"/>
        </w:numPr>
        <w:spacing w:after="0" w:line="240" w:lineRule="auto"/>
        <w:ind w:left="360"/>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Paniklemeden olaya müdahalede bulunurlar, çevredekilere yönlendirmede bulunurlar.</w:t>
      </w:r>
    </w:p>
    <w:p w:rsidR="00175858" w:rsidRPr="00BF3D44" w:rsidRDefault="00175858" w:rsidP="00BF3D44">
      <w:pPr>
        <w:numPr>
          <w:ilvl w:val="0"/>
          <w:numId w:val="3"/>
        </w:numPr>
        <w:spacing w:after="0" w:line="240" w:lineRule="auto"/>
        <w:ind w:left="360"/>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Şantiye teknik ve idari personeli (şantiye şefi, saha mühendisleri ve diğer teknik personel)Şantiye ofisinde bulunan ilk yardım malzemelerini kullanarak yaralı/ya-</w:t>
      </w:r>
      <w:proofErr w:type="spellStart"/>
      <w:r w:rsidRPr="00BF3D44">
        <w:rPr>
          <w:rFonts w:ascii="Arial" w:eastAsia="Times New Roman" w:hAnsi="Arial" w:cs="Arial"/>
          <w:color w:val="000000"/>
          <w:sz w:val="20"/>
          <w:szCs w:val="20"/>
          <w:lang w:eastAsia="tr-TR"/>
        </w:rPr>
        <w:t>lara</w:t>
      </w:r>
      <w:proofErr w:type="spellEnd"/>
      <w:r w:rsidRPr="00BF3D44">
        <w:rPr>
          <w:rFonts w:ascii="Arial" w:eastAsia="Times New Roman" w:hAnsi="Arial" w:cs="Arial"/>
          <w:color w:val="000000"/>
          <w:sz w:val="20"/>
          <w:szCs w:val="20"/>
          <w:lang w:eastAsia="tr-TR"/>
        </w:rPr>
        <w:t xml:space="preserve"> müdahale ederler</w:t>
      </w:r>
    </w:p>
    <w:p w:rsidR="00175858" w:rsidRPr="00BF3D44" w:rsidRDefault="00175858" w:rsidP="00BF3D44">
      <w:pPr>
        <w:numPr>
          <w:ilvl w:val="0"/>
          <w:numId w:val="3"/>
        </w:numPr>
        <w:spacing w:after="0" w:line="240" w:lineRule="auto"/>
        <w:ind w:left="360"/>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112 acil yardım’ı veya diğer acil telefon numaralarını ararlar, arattırırlar, kısa ve net tariflerle kazazedenin durumu/sayısı, kazanın yeri bildirirler ve ambulans gelinceye kadar kazazedenin yanında beklerler.</w:t>
      </w:r>
    </w:p>
    <w:p w:rsidR="00175858" w:rsidRPr="00BF3D44" w:rsidRDefault="00175858" w:rsidP="00BF3D44">
      <w:pPr>
        <w:numPr>
          <w:ilvl w:val="0"/>
          <w:numId w:val="3"/>
        </w:numPr>
        <w:spacing w:after="0" w:line="240" w:lineRule="auto"/>
        <w:ind w:left="360"/>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 xml:space="preserve">Kazazedeye, </w:t>
      </w:r>
      <w:r w:rsidRPr="00BF3D44">
        <w:rPr>
          <w:rFonts w:ascii="Arial" w:eastAsia="Times New Roman" w:hAnsi="Arial" w:cs="Arial"/>
          <w:color w:val="000000"/>
          <w:sz w:val="20"/>
          <w:szCs w:val="20"/>
          <w:u w:val="single"/>
          <w:lang w:eastAsia="tr-TR"/>
        </w:rPr>
        <w:t>yalnızca</w:t>
      </w:r>
      <w:r w:rsidRPr="00BF3D44">
        <w:rPr>
          <w:rFonts w:ascii="Arial" w:eastAsia="Times New Roman" w:hAnsi="Arial" w:cs="Arial"/>
          <w:color w:val="000000"/>
          <w:sz w:val="20"/>
          <w:szCs w:val="20"/>
          <w:lang w:eastAsia="tr-TR"/>
        </w:rPr>
        <w:t xml:space="preserve"> İlk Yardım eğitimini başarıyla tamamlayanlar ilk müdahaleyi yapabilir.</w:t>
      </w:r>
    </w:p>
    <w:p w:rsidR="00BF3D44" w:rsidRDefault="00175858" w:rsidP="00BF3D44">
      <w:pPr>
        <w:numPr>
          <w:ilvl w:val="0"/>
          <w:numId w:val="3"/>
        </w:numPr>
        <w:spacing w:after="0" w:line="240" w:lineRule="auto"/>
        <w:ind w:left="360"/>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Eğer kaza mahallinde/veya yakınlarında İlk Yardımcı yoksa kazazedeye kesinlikle hiçbir (riskli-tehlikeli) müdahale yapılamaz.</w:t>
      </w:r>
    </w:p>
    <w:p w:rsidR="00175858" w:rsidRPr="00BF3D44" w:rsidRDefault="00175858" w:rsidP="00BF3D44">
      <w:pPr>
        <w:numPr>
          <w:ilvl w:val="0"/>
          <w:numId w:val="3"/>
        </w:numPr>
        <w:spacing w:after="0" w:line="240" w:lineRule="auto"/>
        <w:ind w:left="360"/>
        <w:jc w:val="both"/>
        <w:textAlignment w:val="baseline"/>
        <w:rPr>
          <w:rFonts w:ascii="Arial" w:eastAsia="Times New Roman" w:hAnsi="Arial" w:cs="Arial"/>
          <w:color w:val="000000"/>
          <w:sz w:val="20"/>
          <w:szCs w:val="20"/>
          <w:lang w:eastAsia="tr-TR"/>
        </w:rPr>
      </w:pPr>
      <w:r w:rsidRPr="00BF3D44">
        <w:rPr>
          <w:rFonts w:ascii="Arial" w:eastAsia="Times New Roman" w:hAnsi="Arial" w:cs="Arial"/>
          <w:b/>
          <w:bCs/>
          <w:color w:val="000000"/>
          <w:sz w:val="28"/>
          <w:szCs w:val="28"/>
          <w:lang w:eastAsia="tr-TR"/>
        </w:rPr>
        <w:lastRenderedPageBreak/>
        <w:t xml:space="preserve">A) İlk yardımcı’ da  bulunması gereken özellikler: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1- Her zaman tedbirli olmalıdır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2- Soğukkanlılığını korumalıdır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3- Cesaret gösterilerinden ve emin olmadığı uygulamalardan kaçınmalıdır  </w:t>
      </w:r>
    </w:p>
    <w:p w:rsidR="00175858" w:rsidRPr="00BF3D44" w:rsidRDefault="00175858" w:rsidP="00BF3D44">
      <w:pPr>
        <w:spacing w:before="100" w:after="100" w:line="240" w:lineRule="auto"/>
        <w:jc w:val="both"/>
        <w:outlineLvl w:val="2"/>
        <w:rPr>
          <w:rFonts w:ascii="Arial" w:eastAsia="Times New Roman" w:hAnsi="Arial" w:cs="Arial"/>
          <w:b/>
          <w:bCs/>
          <w:sz w:val="27"/>
          <w:szCs w:val="27"/>
          <w:lang w:eastAsia="tr-TR"/>
        </w:rPr>
      </w:pPr>
      <w:r w:rsidRPr="00BF3D44">
        <w:rPr>
          <w:rFonts w:ascii="Arial" w:eastAsia="Times New Roman" w:hAnsi="Arial" w:cs="Arial"/>
          <w:b/>
          <w:bCs/>
          <w:color w:val="000000"/>
          <w:sz w:val="26"/>
          <w:szCs w:val="26"/>
          <w:lang w:eastAsia="tr-TR"/>
        </w:rPr>
        <w:t>4) İLETİŞİM:</w:t>
      </w:r>
    </w:p>
    <w:p w:rsidR="00175858" w:rsidRPr="00BF3D44" w:rsidRDefault="00175858" w:rsidP="00BF3D44">
      <w:pPr>
        <w:spacing w:before="240" w:after="60" w:line="240" w:lineRule="auto"/>
        <w:jc w:val="both"/>
        <w:outlineLvl w:val="3"/>
        <w:rPr>
          <w:rFonts w:ascii="Arial" w:eastAsia="Times New Roman" w:hAnsi="Arial" w:cs="Arial"/>
          <w:b/>
          <w:bCs/>
          <w:sz w:val="24"/>
          <w:szCs w:val="24"/>
          <w:lang w:eastAsia="tr-TR"/>
        </w:rPr>
      </w:pPr>
      <w:r w:rsidRPr="00BF3D44">
        <w:rPr>
          <w:rFonts w:ascii="Arial" w:eastAsia="Times New Roman" w:hAnsi="Arial" w:cs="Arial"/>
          <w:b/>
          <w:bCs/>
          <w:color w:val="000000"/>
          <w:sz w:val="28"/>
          <w:szCs w:val="28"/>
          <w:lang w:eastAsia="tr-TR"/>
        </w:rPr>
        <w:t xml:space="preserve">A) İLKYARDIM’ da haberleşebilecek telefon </w:t>
      </w:r>
      <w:proofErr w:type="gramStart"/>
      <w:r w:rsidRPr="00BF3D44">
        <w:rPr>
          <w:rFonts w:ascii="Arial" w:eastAsia="Times New Roman" w:hAnsi="Arial" w:cs="Arial"/>
          <w:b/>
          <w:bCs/>
          <w:color w:val="000000"/>
          <w:sz w:val="28"/>
          <w:szCs w:val="28"/>
          <w:lang w:eastAsia="tr-TR"/>
        </w:rPr>
        <w:t>numaraları :</w:t>
      </w:r>
      <w:proofErr w:type="gramEnd"/>
      <w:r w:rsidRPr="00BF3D44">
        <w:rPr>
          <w:rFonts w:ascii="Arial" w:eastAsia="Times New Roman" w:hAnsi="Arial" w:cs="Arial"/>
          <w:b/>
          <w:bCs/>
          <w:color w:val="000000"/>
          <w:sz w:val="28"/>
          <w:szCs w:val="28"/>
          <w:lang w:eastAsia="tr-TR"/>
        </w:rPr>
        <w:t xml:space="preserve">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                 110 İtfaiye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                 112 Ambulans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                 114 Zehir Danışma Merkezi (Sağlık Bakanlığı)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                 154 Trafik polisi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                 155 Polis imdat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                 156 Jandarma imdat  </w:t>
      </w:r>
    </w:p>
    <w:p w:rsidR="00175858" w:rsidRPr="00BF3D44" w:rsidRDefault="00175858" w:rsidP="00BF3D44">
      <w:pPr>
        <w:spacing w:before="100" w:after="100" w:line="240" w:lineRule="auto"/>
        <w:jc w:val="both"/>
        <w:outlineLvl w:val="2"/>
        <w:rPr>
          <w:rFonts w:ascii="Arial" w:eastAsia="Times New Roman" w:hAnsi="Arial" w:cs="Arial"/>
          <w:b/>
          <w:bCs/>
          <w:sz w:val="27"/>
          <w:szCs w:val="27"/>
          <w:lang w:eastAsia="tr-TR"/>
        </w:rPr>
      </w:pPr>
      <w:r w:rsidRPr="00BF3D44">
        <w:rPr>
          <w:rFonts w:ascii="Arial" w:eastAsia="Times New Roman" w:hAnsi="Arial" w:cs="Arial"/>
          <w:b/>
          <w:bCs/>
          <w:color w:val="000000"/>
          <w:sz w:val="26"/>
          <w:szCs w:val="26"/>
          <w:lang w:eastAsia="tr-TR"/>
        </w:rPr>
        <w:t>5) ACİL DURUM EKİPMANLARI:</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Kazazedeyi/kazazedeleri taşımak için sedyeler ve battaniyeler. Ayrıca ecza dolabında bulundurulması gerekenler.</w:t>
      </w:r>
    </w:p>
    <w:p w:rsidR="00175858" w:rsidRPr="00BF3D44" w:rsidRDefault="00175858" w:rsidP="00BF3D44">
      <w:pPr>
        <w:spacing w:before="240" w:after="60" w:line="240" w:lineRule="auto"/>
        <w:jc w:val="both"/>
        <w:outlineLvl w:val="3"/>
        <w:rPr>
          <w:rFonts w:ascii="Arial" w:eastAsia="Times New Roman" w:hAnsi="Arial" w:cs="Arial"/>
          <w:b/>
          <w:bCs/>
          <w:sz w:val="24"/>
          <w:szCs w:val="24"/>
          <w:lang w:eastAsia="tr-TR"/>
        </w:rPr>
      </w:pPr>
      <w:r w:rsidRPr="00BF3D44">
        <w:rPr>
          <w:rFonts w:ascii="Arial" w:eastAsia="Times New Roman" w:hAnsi="Arial" w:cs="Arial"/>
          <w:b/>
          <w:bCs/>
          <w:color w:val="000000"/>
          <w:sz w:val="28"/>
          <w:szCs w:val="28"/>
          <w:lang w:eastAsia="tr-TR"/>
        </w:rPr>
        <w:t>A) ECZA</w:t>
      </w:r>
      <w:r w:rsidR="00BF3D44" w:rsidRPr="00BF3D44">
        <w:rPr>
          <w:rFonts w:ascii="Arial" w:eastAsia="Times New Roman" w:hAnsi="Arial" w:cs="Arial"/>
          <w:b/>
          <w:bCs/>
          <w:color w:val="000000"/>
          <w:sz w:val="28"/>
          <w:szCs w:val="28"/>
          <w:lang w:eastAsia="tr-TR"/>
        </w:rPr>
        <w:t xml:space="preserve"> </w:t>
      </w:r>
      <w:proofErr w:type="spellStart"/>
      <w:r w:rsidRPr="00BF3D44">
        <w:rPr>
          <w:rFonts w:ascii="Arial" w:eastAsia="Times New Roman" w:hAnsi="Arial" w:cs="Arial"/>
          <w:b/>
          <w:bCs/>
          <w:color w:val="000000"/>
          <w:sz w:val="28"/>
          <w:szCs w:val="28"/>
          <w:lang w:eastAsia="tr-TR"/>
        </w:rPr>
        <w:t>DOLABI’nda</w:t>
      </w:r>
      <w:proofErr w:type="spellEnd"/>
      <w:r w:rsidRPr="00BF3D44">
        <w:rPr>
          <w:rFonts w:ascii="Arial" w:eastAsia="Times New Roman" w:hAnsi="Arial" w:cs="Arial"/>
          <w:b/>
          <w:bCs/>
          <w:color w:val="000000"/>
          <w:sz w:val="28"/>
          <w:szCs w:val="28"/>
          <w:lang w:eastAsia="tr-TR"/>
        </w:rPr>
        <w:t xml:space="preserve"> bulundurulması gereken malzemeler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w:t>
      </w:r>
    </w:p>
    <w:p w:rsidR="00175858" w:rsidRPr="00BF3D44" w:rsidRDefault="00175858" w:rsidP="00BF3D44">
      <w:pPr>
        <w:spacing w:after="0" w:line="240" w:lineRule="auto"/>
        <w:jc w:val="both"/>
        <w:rPr>
          <w:rFonts w:ascii="Arial" w:eastAsia="Times New Roman" w:hAnsi="Arial" w:cs="Arial"/>
          <w:color w:val="000000" w:themeColor="text1"/>
          <w:sz w:val="24"/>
          <w:szCs w:val="24"/>
          <w:lang w:eastAsia="tr-TR"/>
        </w:rPr>
      </w:pPr>
      <w:r w:rsidRPr="00BF3D44">
        <w:rPr>
          <w:rFonts w:ascii="Arial" w:eastAsia="Times New Roman" w:hAnsi="Arial" w:cs="Arial"/>
          <w:color w:val="000000"/>
          <w:sz w:val="20"/>
          <w:szCs w:val="20"/>
          <w:lang w:eastAsia="tr-TR"/>
        </w:rPr>
        <w:t xml:space="preserve"> 1- </w:t>
      </w:r>
      <w:hyperlink r:id="rId5" w:history="1">
        <w:r w:rsidRPr="00BF3D44">
          <w:rPr>
            <w:rFonts w:ascii="Arial" w:eastAsia="Times New Roman" w:hAnsi="Arial" w:cs="Arial"/>
            <w:color w:val="000000" w:themeColor="text1"/>
            <w:sz w:val="20"/>
            <w:szCs w:val="20"/>
            <w:u w:val="single"/>
            <w:lang w:eastAsia="tr-TR"/>
          </w:rPr>
          <w:t>Üçgen sargı bezleri</w:t>
        </w:r>
      </w:hyperlink>
      <w:r w:rsidRPr="00BF3D44">
        <w:rPr>
          <w:rFonts w:ascii="Arial" w:eastAsia="Times New Roman" w:hAnsi="Arial" w:cs="Arial"/>
          <w:color w:val="000000" w:themeColor="text1"/>
          <w:sz w:val="20"/>
          <w:szCs w:val="20"/>
          <w:lang w:eastAsia="tr-TR"/>
        </w:rPr>
        <w:t xml:space="preserve"> ( </w:t>
      </w:r>
      <w:hyperlink r:id="rId6" w:history="1">
        <w:r w:rsidRPr="00BF3D44">
          <w:rPr>
            <w:rFonts w:ascii="Arial" w:eastAsia="Times New Roman" w:hAnsi="Arial" w:cs="Arial"/>
            <w:color w:val="000000" w:themeColor="text1"/>
            <w:sz w:val="20"/>
            <w:szCs w:val="20"/>
            <w:u w:val="single"/>
            <w:lang w:eastAsia="tr-TR"/>
          </w:rPr>
          <w:t>1</w:t>
        </w:r>
      </w:hyperlink>
      <w:r w:rsidRPr="00BF3D44">
        <w:rPr>
          <w:rFonts w:ascii="Arial" w:eastAsia="Times New Roman" w:hAnsi="Arial" w:cs="Arial"/>
          <w:color w:val="000000" w:themeColor="text1"/>
          <w:sz w:val="20"/>
          <w:szCs w:val="20"/>
          <w:lang w:eastAsia="tr-TR"/>
        </w:rPr>
        <w:t xml:space="preserve">, </w:t>
      </w:r>
      <w:hyperlink r:id="rId7" w:history="1">
        <w:r w:rsidRPr="00BF3D44">
          <w:rPr>
            <w:rFonts w:ascii="Arial" w:eastAsia="Times New Roman" w:hAnsi="Arial" w:cs="Arial"/>
            <w:color w:val="000000" w:themeColor="text1"/>
            <w:sz w:val="20"/>
            <w:szCs w:val="20"/>
            <w:u w:val="single"/>
            <w:lang w:eastAsia="tr-TR"/>
          </w:rPr>
          <w:t>2</w:t>
        </w:r>
      </w:hyperlink>
      <w:r w:rsidRPr="00BF3D44">
        <w:rPr>
          <w:rFonts w:ascii="Arial" w:eastAsia="Times New Roman" w:hAnsi="Arial" w:cs="Arial"/>
          <w:color w:val="000000" w:themeColor="text1"/>
          <w:sz w:val="20"/>
          <w:szCs w:val="20"/>
          <w:lang w:eastAsia="tr-TR"/>
        </w:rPr>
        <w:t xml:space="preserve"> , </w:t>
      </w:r>
      <w:hyperlink r:id="rId8" w:history="1">
        <w:r w:rsidRPr="00BF3D44">
          <w:rPr>
            <w:rFonts w:ascii="Arial" w:eastAsia="Times New Roman" w:hAnsi="Arial" w:cs="Arial"/>
            <w:color w:val="000000" w:themeColor="text1"/>
            <w:sz w:val="20"/>
            <w:szCs w:val="20"/>
            <w:u w:val="single"/>
            <w:lang w:eastAsia="tr-TR"/>
          </w:rPr>
          <w:t>3</w:t>
        </w:r>
      </w:hyperlink>
      <w:r w:rsidRPr="00BF3D44">
        <w:rPr>
          <w:rFonts w:ascii="Arial" w:eastAsia="Times New Roman" w:hAnsi="Arial" w:cs="Arial"/>
          <w:color w:val="000000" w:themeColor="text1"/>
          <w:sz w:val="20"/>
          <w:szCs w:val="20"/>
          <w:lang w:eastAsia="tr-TR"/>
        </w:rPr>
        <w:t xml:space="preserve"> , </w:t>
      </w:r>
      <w:hyperlink r:id="rId9" w:history="1">
        <w:r w:rsidRPr="00BF3D44">
          <w:rPr>
            <w:rFonts w:ascii="Arial" w:eastAsia="Times New Roman" w:hAnsi="Arial" w:cs="Arial"/>
            <w:color w:val="000000" w:themeColor="text1"/>
            <w:sz w:val="20"/>
            <w:szCs w:val="20"/>
            <w:u w:val="single"/>
            <w:lang w:eastAsia="tr-TR"/>
          </w:rPr>
          <w:t>4</w:t>
        </w:r>
      </w:hyperlink>
      <w:r w:rsidRPr="00BF3D44">
        <w:rPr>
          <w:rFonts w:ascii="Arial" w:eastAsia="Times New Roman" w:hAnsi="Arial" w:cs="Arial"/>
          <w:color w:val="000000" w:themeColor="text1"/>
          <w:sz w:val="20"/>
          <w:szCs w:val="20"/>
          <w:lang w:eastAsia="tr-TR"/>
        </w:rPr>
        <w:t xml:space="preserve">)  </w:t>
      </w:r>
    </w:p>
    <w:p w:rsidR="00175858" w:rsidRPr="00BF3D44" w:rsidRDefault="00175858" w:rsidP="00BF3D44">
      <w:pPr>
        <w:spacing w:after="0" w:line="240" w:lineRule="auto"/>
        <w:jc w:val="both"/>
        <w:rPr>
          <w:rFonts w:ascii="Arial" w:eastAsia="Times New Roman" w:hAnsi="Arial" w:cs="Arial"/>
          <w:color w:val="000000" w:themeColor="text1"/>
          <w:sz w:val="24"/>
          <w:szCs w:val="24"/>
          <w:lang w:eastAsia="tr-TR"/>
        </w:rPr>
      </w:pPr>
      <w:r w:rsidRPr="00BF3D44">
        <w:rPr>
          <w:rFonts w:ascii="Arial" w:eastAsia="Times New Roman" w:hAnsi="Arial" w:cs="Arial"/>
          <w:color w:val="000000" w:themeColor="text1"/>
          <w:sz w:val="20"/>
          <w:szCs w:val="20"/>
          <w:lang w:eastAsia="tr-TR"/>
        </w:rPr>
        <w:t xml:space="preserve"> 2- </w:t>
      </w:r>
      <w:hyperlink r:id="rId10" w:history="1">
        <w:r w:rsidRPr="00BF3D44">
          <w:rPr>
            <w:rFonts w:ascii="Arial" w:eastAsia="Times New Roman" w:hAnsi="Arial" w:cs="Arial"/>
            <w:color w:val="000000" w:themeColor="text1"/>
            <w:sz w:val="20"/>
            <w:szCs w:val="20"/>
            <w:u w:val="single"/>
            <w:lang w:eastAsia="tr-TR"/>
          </w:rPr>
          <w:t>Rulo sargı</w:t>
        </w:r>
      </w:hyperlink>
      <w:r w:rsidRPr="00BF3D44">
        <w:rPr>
          <w:rFonts w:ascii="Arial" w:eastAsia="Times New Roman" w:hAnsi="Arial" w:cs="Arial"/>
          <w:color w:val="000000" w:themeColor="text1"/>
          <w:sz w:val="20"/>
          <w:szCs w:val="20"/>
          <w:lang w:eastAsia="tr-TR"/>
        </w:rPr>
        <w:t xml:space="preserve">bezleri  </w:t>
      </w:r>
      <w:bookmarkStart w:id="0" w:name="_GoBack"/>
      <w:bookmarkEnd w:id="0"/>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3-</w:t>
      </w:r>
      <w:hyperlink r:id="rId11" w:history="1"/>
      <w:hyperlink r:id="rId12" w:history="1">
        <w:r w:rsidRPr="00BF3D44">
          <w:rPr>
            <w:rFonts w:ascii="Arial" w:eastAsia="Times New Roman" w:hAnsi="Arial" w:cs="Arial"/>
            <w:color w:val="000000"/>
            <w:sz w:val="20"/>
            <w:szCs w:val="20"/>
            <w:lang w:eastAsia="tr-TR"/>
          </w:rPr>
          <w:t>Steril gazlı bezl</w:t>
        </w:r>
      </w:hyperlink>
      <w:r w:rsidRPr="00BF3D44">
        <w:rPr>
          <w:rFonts w:ascii="Arial" w:eastAsia="Times New Roman" w:hAnsi="Arial" w:cs="Arial"/>
          <w:color w:val="000000"/>
          <w:sz w:val="20"/>
          <w:szCs w:val="20"/>
          <w:lang w:eastAsia="tr-TR"/>
        </w:rPr>
        <w:t>er</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 4- </w:t>
      </w:r>
      <w:proofErr w:type="spellStart"/>
      <w:r w:rsidRPr="00BF3D44">
        <w:rPr>
          <w:rFonts w:ascii="Arial" w:eastAsia="Times New Roman" w:hAnsi="Arial" w:cs="Arial"/>
          <w:color w:val="000000"/>
          <w:sz w:val="20"/>
          <w:szCs w:val="20"/>
          <w:lang w:eastAsia="tr-TR"/>
        </w:rPr>
        <w:t>Flaster</w:t>
      </w:r>
      <w:proofErr w:type="spellEnd"/>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 5- Çengelli iğneler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 6- Pamuk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 7- </w:t>
      </w:r>
      <w:hyperlink r:id="rId13" w:history="1">
        <w:r w:rsidRPr="00BF3D44">
          <w:rPr>
            <w:rFonts w:ascii="Arial" w:eastAsia="Times New Roman" w:hAnsi="Arial" w:cs="Arial"/>
            <w:color w:val="000000"/>
            <w:sz w:val="20"/>
            <w:szCs w:val="20"/>
            <w:lang w:eastAsia="tr-TR"/>
          </w:rPr>
          <w:t xml:space="preserve">Yara bantları  </w:t>
        </w:r>
      </w:hyperlink>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8- Antiseptik solüsyonlar (</w:t>
      </w:r>
      <w:proofErr w:type="spellStart"/>
      <w:r w:rsidRPr="00BF3D44">
        <w:rPr>
          <w:rFonts w:ascii="Arial" w:eastAsia="Times New Roman" w:hAnsi="Arial" w:cs="Arial"/>
          <w:color w:val="000000"/>
          <w:sz w:val="20"/>
          <w:szCs w:val="20"/>
          <w:lang w:eastAsia="tr-TR"/>
        </w:rPr>
        <w:t>Batikon</w:t>
      </w:r>
      <w:proofErr w:type="spellEnd"/>
      <w:r w:rsidRPr="00BF3D44">
        <w:rPr>
          <w:rFonts w:ascii="Arial" w:eastAsia="Times New Roman" w:hAnsi="Arial" w:cs="Arial"/>
          <w:color w:val="000000"/>
          <w:sz w:val="20"/>
          <w:szCs w:val="20"/>
          <w:lang w:eastAsia="tr-TR"/>
        </w:rPr>
        <w:t>/</w:t>
      </w:r>
      <w:proofErr w:type="spellStart"/>
      <w:r w:rsidRPr="00BF3D44">
        <w:rPr>
          <w:rFonts w:ascii="Arial" w:eastAsia="Times New Roman" w:hAnsi="Arial" w:cs="Arial"/>
          <w:color w:val="000000"/>
          <w:sz w:val="20"/>
          <w:szCs w:val="20"/>
          <w:lang w:eastAsia="tr-TR"/>
        </w:rPr>
        <w:t>Mersol</w:t>
      </w:r>
      <w:proofErr w:type="spellEnd"/>
      <w:r w:rsidRPr="00BF3D44">
        <w:rPr>
          <w:rFonts w:ascii="Arial" w:eastAsia="Times New Roman" w:hAnsi="Arial" w:cs="Arial"/>
          <w:color w:val="000000"/>
          <w:sz w:val="20"/>
          <w:szCs w:val="20"/>
          <w:lang w:eastAsia="tr-TR"/>
        </w:rPr>
        <w:t xml:space="preserve"> 50 ml/100 ml)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9- Turnike lastiği</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10- İlkyardım rehberi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11- Ağrı kesici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İLKYARDIM ÇANTASI’ </w:t>
      </w:r>
      <w:proofErr w:type="spellStart"/>
      <w:r w:rsidRPr="00BF3D44">
        <w:rPr>
          <w:rFonts w:ascii="Arial" w:eastAsia="Times New Roman" w:hAnsi="Arial" w:cs="Arial"/>
          <w:color w:val="000000"/>
          <w:sz w:val="20"/>
          <w:szCs w:val="20"/>
          <w:lang w:eastAsia="tr-TR"/>
        </w:rPr>
        <w:t>nda</w:t>
      </w:r>
      <w:proofErr w:type="spellEnd"/>
      <w:r w:rsidRPr="00BF3D44">
        <w:rPr>
          <w:rFonts w:ascii="Arial" w:eastAsia="Times New Roman" w:hAnsi="Arial" w:cs="Arial"/>
          <w:color w:val="000000"/>
          <w:sz w:val="20"/>
          <w:szCs w:val="20"/>
          <w:lang w:eastAsia="tr-TR"/>
        </w:rPr>
        <w:t xml:space="preserve"> yukarıdaki malzemelere ek olarak bulundurulacaklar: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12- Tebeşir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13- Makas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14- Cep feneri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15- </w:t>
      </w:r>
      <w:proofErr w:type="gramStart"/>
      <w:r w:rsidRPr="00BF3D44">
        <w:rPr>
          <w:rFonts w:ascii="Arial" w:eastAsia="Times New Roman" w:hAnsi="Arial" w:cs="Arial"/>
          <w:color w:val="000000"/>
          <w:sz w:val="20"/>
          <w:szCs w:val="20"/>
          <w:lang w:eastAsia="tr-TR"/>
        </w:rPr>
        <w:t>Kağıt</w:t>
      </w:r>
      <w:proofErr w:type="gramEnd"/>
      <w:r w:rsidRPr="00BF3D44">
        <w:rPr>
          <w:rFonts w:ascii="Arial" w:eastAsia="Times New Roman" w:hAnsi="Arial" w:cs="Arial"/>
          <w:color w:val="000000"/>
          <w:sz w:val="20"/>
          <w:szCs w:val="20"/>
          <w:lang w:eastAsia="tr-TR"/>
        </w:rPr>
        <w:t xml:space="preserve">, kalem </w:t>
      </w:r>
    </w:p>
    <w:p w:rsidR="00BF3D44" w:rsidRPr="00BF3D44" w:rsidRDefault="00175858" w:rsidP="00BF3D44">
      <w:pPr>
        <w:spacing w:after="0" w:line="240" w:lineRule="auto"/>
        <w:jc w:val="both"/>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16- Boyunluk (</w:t>
      </w:r>
      <w:proofErr w:type="spellStart"/>
      <w:r w:rsidRPr="00BF3D44">
        <w:rPr>
          <w:rFonts w:ascii="Arial" w:eastAsia="Times New Roman" w:hAnsi="Arial" w:cs="Arial"/>
          <w:color w:val="000000"/>
          <w:sz w:val="20"/>
          <w:szCs w:val="20"/>
          <w:lang w:eastAsia="tr-TR"/>
        </w:rPr>
        <w:t>servikal</w:t>
      </w:r>
      <w:proofErr w:type="spellEnd"/>
      <w:r w:rsidRPr="00BF3D44">
        <w:rPr>
          <w:rFonts w:ascii="Arial" w:eastAsia="Times New Roman" w:hAnsi="Arial" w:cs="Arial"/>
          <w:color w:val="000000"/>
          <w:sz w:val="20"/>
          <w:szCs w:val="20"/>
          <w:lang w:eastAsia="tr-TR"/>
        </w:rPr>
        <w:t xml:space="preserve"> kollar)  </w:t>
      </w:r>
    </w:p>
    <w:p w:rsidR="00175858" w:rsidRPr="00BF3D44" w:rsidRDefault="00175858" w:rsidP="00BF3D44">
      <w:pPr>
        <w:spacing w:after="0" w:line="240" w:lineRule="auto"/>
        <w:jc w:val="both"/>
        <w:rPr>
          <w:rFonts w:ascii="Arial" w:eastAsia="Times New Roman" w:hAnsi="Arial" w:cs="Arial"/>
          <w:sz w:val="24"/>
          <w:szCs w:val="24"/>
          <w:lang w:eastAsia="tr-TR"/>
        </w:rPr>
      </w:pPr>
    </w:p>
    <w:p w:rsidR="00175858" w:rsidRPr="00BF3D44" w:rsidRDefault="00175858" w:rsidP="00BF3D44">
      <w:pPr>
        <w:spacing w:before="100" w:after="100" w:line="240" w:lineRule="auto"/>
        <w:jc w:val="both"/>
        <w:outlineLvl w:val="2"/>
        <w:rPr>
          <w:rFonts w:ascii="Arial" w:eastAsia="Times New Roman" w:hAnsi="Arial" w:cs="Arial"/>
          <w:b/>
          <w:bCs/>
          <w:sz w:val="27"/>
          <w:szCs w:val="27"/>
          <w:lang w:eastAsia="tr-TR"/>
        </w:rPr>
      </w:pPr>
      <w:r w:rsidRPr="00BF3D44">
        <w:rPr>
          <w:rFonts w:ascii="Arial" w:eastAsia="Times New Roman" w:hAnsi="Arial" w:cs="Arial"/>
          <w:b/>
          <w:bCs/>
          <w:color w:val="000000"/>
          <w:sz w:val="26"/>
          <w:szCs w:val="26"/>
          <w:lang w:eastAsia="tr-TR"/>
        </w:rPr>
        <w:t>6) İLKYARDIM</w:t>
      </w:r>
    </w:p>
    <w:p w:rsidR="00175858" w:rsidRPr="00BF3D44" w:rsidRDefault="00175858" w:rsidP="00BF3D44">
      <w:pPr>
        <w:spacing w:before="240" w:after="60" w:line="240" w:lineRule="auto"/>
        <w:jc w:val="both"/>
        <w:outlineLvl w:val="3"/>
        <w:rPr>
          <w:rFonts w:ascii="Arial" w:eastAsia="Times New Roman" w:hAnsi="Arial" w:cs="Arial"/>
          <w:b/>
          <w:bCs/>
          <w:sz w:val="24"/>
          <w:szCs w:val="24"/>
          <w:lang w:eastAsia="tr-TR"/>
        </w:rPr>
      </w:pPr>
      <w:r w:rsidRPr="00BF3D44">
        <w:rPr>
          <w:rFonts w:ascii="Arial" w:eastAsia="Times New Roman" w:hAnsi="Arial" w:cs="Arial"/>
          <w:b/>
          <w:bCs/>
          <w:color w:val="000000"/>
          <w:sz w:val="28"/>
          <w:szCs w:val="28"/>
          <w:lang w:eastAsia="tr-TR"/>
        </w:rPr>
        <w:t xml:space="preserve">A) </w:t>
      </w:r>
      <w:proofErr w:type="gramStart"/>
      <w:r w:rsidRPr="00BF3D44">
        <w:rPr>
          <w:rFonts w:ascii="Arial" w:eastAsia="Times New Roman" w:hAnsi="Arial" w:cs="Arial"/>
          <w:b/>
          <w:bCs/>
          <w:color w:val="000000"/>
          <w:sz w:val="28"/>
          <w:szCs w:val="28"/>
          <w:lang w:eastAsia="tr-TR"/>
        </w:rPr>
        <w:t>TANIMI :</w:t>
      </w:r>
      <w:proofErr w:type="gramEnd"/>
      <w:r w:rsidRPr="00BF3D44">
        <w:rPr>
          <w:rFonts w:ascii="Arial" w:eastAsia="Times New Roman" w:hAnsi="Arial" w:cs="Arial"/>
          <w:b/>
          <w:bCs/>
          <w:color w:val="000000"/>
          <w:sz w:val="28"/>
          <w:szCs w:val="28"/>
          <w:lang w:eastAsia="tr-TR"/>
        </w:rPr>
        <w:t xml:space="preserve">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Ani olarak hastalanan veya kazaya uğrayan kimseye anında, olay yerinde ve çevre </w:t>
      </w:r>
      <w:proofErr w:type="gramStart"/>
      <w:r w:rsidRPr="00BF3D44">
        <w:rPr>
          <w:rFonts w:ascii="Arial" w:eastAsia="Times New Roman" w:hAnsi="Arial" w:cs="Arial"/>
          <w:color w:val="000000"/>
          <w:sz w:val="20"/>
          <w:szCs w:val="20"/>
          <w:lang w:eastAsia="tr-TR"/>
        </w:rPr>
        <w:t>imkanlarından</w:t>
      </w:r>
      <w:proofErr w:type="gramEnd"/>
      <w:r w:rsidRPr="00BF3D44">
        <w:rPr>
          <w:rFonts w:ascii="Arial" w:eastAsia="Times New Roman" w:hAnsi="Arial" w:cs="Arial"/>
          <w:color w:val="000000"/>
          <w:sz w:val="20"/>
          <w:szCs w:val="20"/>
          <w:lang w:eastAsia="tr-TR"/>
        </w:rPr>
        <w:t xml:space="preserve"> yararlanılarak  yapılan, tıbbi olmayan geçici müdahaleye</w:t>
      </w:r>
      <w:r w:rsidRPr="00BF3D44">
        <w:rPr>
          <w:rFonts w:ascii="Arial" w:eastAsia="Times New Roman" w:hAnsi="Arial" w:cs="Arial"/>
          <w:b/>
          <w:bCs/>
          <w:color w:val="000000"/>
          <w:sz w:val="20"/>
          <w:szCs w:val="20"/>
          <w:lang w:eastAsia="tr-TR"/>
        </w:rPr>
        <w:t xml:space="preserve"> İLKYARDIM </w:t>
      </w:r>
      <w:r w:rsidRPr="00BF3D44">
        <w:rPr>
          <w:rFonts w:ascii="Arial" w:eastAsia="Times New Roman" w:hAnsi="Arial" w:cs="Arial"/>
          <w:color w:val="000000"/>
          <w:sz w:val="20"/>
          <w:szCs w:val="20"/>
          <w:lang w:eastAsia="tr-TR"/>
        </w:rPr>
        <w:t>denir.</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w:t>
      </w:r>
    </w:p>
    <w:p w:rsidR="00175858" w:rsidRPr="00BF3D44" w:rsidRDefault="00175858" w:rsidP="00BF3D44">
      <w:pPr>
        <w:spacing w:before="240" w:after="60" w:line="240" w:lineRule="auto"/>
        <w:jc w:val="both"/>
        <w:outlineLvl w:val="3"/>
        <w:rPr>
          <w:rFonts w:ascii="Arial" w:eastAsia="Times New Roman" w:hAnsi="Arial" w:cs="Arial"/>
          <w:b/>
          <w:bCs/>
          <w:sz w:val="24"/>
          <w:szCs w:val="24"/>
          <w:lang w:eastAsia="tr-TR"/>
        </w:rPr>
      </w:pPr>
      <w:r w:rsidRPr="00BF3D44">
        <w:rPr>
          <w:rFonts w:ascii="Arial" w:eastAsia="Times New Roman" w:hAnsi="Arial" w:cs="Arial"/>
          <w:b/>
          <w:bCs/>
          <w:color w:val="000000"/>
          <w:sz w:val="28"/>
          <w:szCs w:val="28"/>
          <w:lang w:eastAsia="tr-TR"/>
        </w:rPr>
        <w:t xml:space="preserve">B) İLKYARDIMDA </w:t>
      </w:r>
      <w:proofErr w:type="gramStart"/>
      <w:r w:rsidRPr="00BF3D44">
        <w:rPr>
          <w:rFonts w:ascii="Arial" w:eastAsia="Times New Roman" w:hAnsi="Arial" w:cs="Arial"/>
          <w:b/>
          <w:bCs/>
          <w:color w:val="000000"/>
          <w:sz w:val="28"/>
          <w:szCs w:val="28"/>
          <w:lang w:eastAsia="tr-TR"/>
        </w:rPr>
        <w:t>AMAÇLAR :</w:t>
      </w:r>
      <w:proofErr w:type="gramEnd"/>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1-  Hayat kurtarmak</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2-  Durumunu korumak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3-  Sakatlıkları önlemek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   </w:t>
      </w:r>
    </w:p>
    <w:p w:rsidR="00175858" w:rsidRPr="00BF3D44" w:rsidRDefault="00175858" w:rsidP="00BF3D44">
      <w:pPr>
        <w:spacing w:before="240" w:after="60" w:line="240" w:lineRule="auto"/>
        <w:jc w:val="both"/>
        <w:outlineLvl w:val="3"/>
        <w:rPr>
          <w:rFonts w:ascii="Arial" w:eastAsia="Times New Roman" w:hAnsi="Arial" w:cs="Arial"/>
          <w:b/>
          <w:bCs/>
          <w:sz w:val="24"/>
          <w:szCs w:val="24"/>
          <w:lang w:eastAsia="tr-TR"/>
        </w:rPr>
      </w:pPr>
      <w:r w:rsidRPr="00BF3D44">
        <w:rPr>
          <w:rFonts w:ascii="Arial" w:eastAsia="Times New Roman" w:hAnsi="Arial" w:cs="Arial"/>
          <w:b/>
          <w:bCs/>
          <w:color w:val="000000"/>
          <w:sz w:val="28"/>
          <w:szCs w:val="28"/>
          <w:lang w:eastAsia="tr-TR"/>
        </w:rPr>
        <w:lastRenderedPageBreak/>
        <w:t xml:space="preserve">C) İLKYARDIMDA  6 </w:t>
      </w:r>
      <w:proofErr w:type="gramStart"/>
      <w:r w:rsidRPr="00BF3D44">
        <w:rPr>
          <w:rFonts w:ascii="Arial" w:eastAsia="Times New Roman" w:hAnsi="Arial" w:cs="Arial"/>
          <w:b/>
          <w:bCs/>
          <w:color w:val="000000"/>
          <w:sz w:val="28"/>
          <w:szCs w:val="28"/>
          <w:lang w:eastAsia="tr-TR"/>
        </w:rPr>
        <w:t>SAFHA :</w:t>
      </w:r>
      <w:proofErr w:type="gramEnd"/>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1-</w:t>
      </w:r>
      <w:r w:rsidRPr="00BF3D44">
        <w:rPr>
          <w:rFonts w:ascii="Arial" w:eastAsia="Times New Roman" w:hAnsi="Arial" w:cs="Arial"/>
          <w:b/>
          <w:bCs/>
          <w:color w:val="000000"/>
          <w:sz w:val="20"/>
          <w:szCs w:val="20"/>
          <w:lang w:eastAsia="tr-TR"/>
        </w:rPr>
        <w:t xml:space="preserve"> T</w:t>
      </w:r>
      <w:r w:rsidRPr="00BF3D44">
        <w:rPr>
          <w:rFonts w:ascii="Arial" w:eastAsia="Times New Roman" w:hAnsi="Arial" w:cs="Arial"/>
          <w:color w:val="000000"/>
          <w:sz w:val="20"/>
          <w:szCs w:val="20"/>
          <w:lang w:eastAsia="tr-TR"/>
        </w:rPr>
        <w:t>edbir (İlkyardımcının  kendisinin ve kazazedenin güvenliğinin sağlanması)</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2-</w:t>
      </w:r>
      <w:r w:rsidRPr="00BF3D44">
        <w:rPr>
          <w:rFonts w:ascii="Arial" w:eastAsia="Times New Roman" w:hAnsi="Arial" w:cs="Arial"/>
          <w:b/>
          <w:bCs/>
          <w:color w:val="000000"/>
          <w:sz w:val="20"/>
          <w:szCs w:val="20"/>
          <w:lang w:eastAsia="tr-TR"/>
        </w:rPr>
        <w:t xml:space="preserve"> T</w:t>
      </w:r>
      <w:r w:rsidRPr="00BF3D44">
        <w:rPr>
          <w:rFonts w:ascii="Arial" w:eastAsia="Times New Roman" w:hAnsi="Arial" w:cs="Arial"/>
          <w:color w:val="000000"/>
          <w:sz w:val="20"/>
          <w:szCs w:val="20"/>
          <w:lang w:eastAsia="tr-TR"/>
        </w:rPr>
        <w:t>eşhis</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3</w:t>
      </w:r>
      <w:r w:rsidRPr="00BF3D44">
        <w:rPr>
          <w:rFonts w:ascii="Arial" w:eastAsia="Times New Roman" w:hAnsi="Arial" w:cs="Arial"/>
          <w:b/>
          <w:bCs/>
          <w:color w:val="000000"/>
          <w:sz w:val="20"/>
          <w:szCs w:val="20"/>
          <w:lang w:eastAsia="tr-TR"/>
        </w:rPr>
        <w:t>- T</w:t>
      </w:r>
      <w:r w:rsidRPr="00BF3D44">
        <w:rPr>
          <w:rFonts w:ascii="Arial" w:eastAsia="Times New Roman" w:hAnsi="Arial" w:cs="Arial"/>
          <w:color w:val="000000"/>
          <w:sz w:val="20"/>
          <w:szCs w:val="20"/>
          <w:lang w:eastAsia="tr-TR"/>
        </w:rPr>
        <w:t>edavi</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4-</w:t>
      </w:r>
      <w:r w:rsidRPr="00BF3D44">
        <w:rPr>
          <w:rFonts w:ascii="Arial" w:eastAsia="Times New Roman" w:hAnsi="Arial" w:cs="Arial"/>
          <w:b/>
          <w:bCs/>
          <w:color w:val="000000"/>
          <w:sz w:val="20"/>
          <w:szCs w:val="20"/>
          <w:lang w:eastAsia="tr-TR"/>
        </w:rPr>
        <w:t xml:space="preserve"> T</w:t>
      </w:r>
      <w:r w:rsidRPr="00BF3D44">
        <w:rPr>
          <w:rFonts w:ascii="Arial" w:eastAsia="Times New Roman" w:hAnsi="Arial" w:cs="Arial"/>
          <w:color w:val="000000"/>
          <w:sz w:val="20"/>
          <w:szCs w:val="20"/>
          <w:lang w:eastAsia="tr-TR"/>
        </w:rPr>
        <w:t>elekomünikasyon (haberleşme)</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5-</w:t>
      </w:r>
      <w:proofErr w:type="spellStart"/>
      <w:r w:rsidRPr="00BF3D44">
        <w:rPr>
          <w:rFonts w:ascii="Arial" w:eastAsia="Times New Roman" w:hAnsi="Arial" w:cs="Arial"/>
          <w:b/>
          <w:bCs/>
          <w:color w:val="000000"/>
          <w:sz w:val="20"/>
          <w:szCs w:val="20"/>
          <w:lang w:eastAsia="tr-TR"/>
        </w:rPr>
        <w:t>T</w:t>
      </w:r>
      <w:r w:rsidRPr="00BF3D44">
        <w:rPr>
          <w:rFonts w:ascii="Arial" w:eastAsia="Times New Roman" w:hAnsi="Arial" w:cs="Arial"/>
          <w:color w:val="000000"/>
          <w:sz w:val="20"/>
          <w:szCs w:val="20"/>
          <w:lang w:eastAsia="tr-TR"/>
        </w:rPr>
        <w:t>riaj</w:t>
      </w:r>
      <w:proofErr w:type="spellEnd"/>
      <w:r w:rsidRPr="00BF3D44">
        <w:rPr>
          <w:rFonts w:ascii="Arial" w:eastAsia="Times New Roman" w:hAnsi="Arial" w:cs="Arial"/>
          <w:color w:val="000000"/>
          <w:sz w:val="20"/>
          <w:szCs w:val="20"/>
          <w:lang w:eastAsia="tr-TR"/>
        </w:rPr>
        <w:t xml:space="preserve"> (öncelikli kazazedenin belirlenmesi)</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6-</w:t>
      </w:r>
      <w:r w:rsidRPr="00BF3D44">
        <w:rPr>
          <w:rFonts w:ascii="Arial" w:eastAsia="Times New Roman" w:hAnsi="Arial" w:cs="Arial"/>
          <w:b/>
          <w:bCs/>
          <w:color w:val="000000"/>
          <w:sz w:val="20"/>
          <w:szCs w:val="20"/>
          <w:lang w:eastAsia="tr-TR"/>
        </w:rPr>
        <w:t xml:space="preserve"> T</w:t>
      </w:r>
      <w:r w:rsidRPr="00BF3D44">
        <w:rPr>
          <w:rFonts w:ascii="Arial" w:eastAsia="Times New Roman" w:hAnsi="Arial" w:cs="Arial"/>
          <w:color w:val="000000"/>
          <w:sz w:val="20"/>
          <w:szCs w:val="20"/>
          <w:lang w:eastAsia="tr-TR"/>
        </w:rPr>
        <w:t>aşıma</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b/>
          <w:bCs/>
          <w:color w:val="000000"/>
          <w:sz w:val="20"/>
          <w:szCs w:val="20"/>
          <w:lang w:eastAsia="tr-TR"/>
        </w:rPr>
        <w:t> </w:t>
      </w:r>
    </w:p>
    <w:p w:rsidR="00175858" w:rsidRPr="00BF3D44" w:rsidRDefault="00175858" w:rsidP="00BF3D44">
      <w:pPr>
        <w:spacing w:before="100" w:after="100" w:line="240" w:lineRule="auto"/>
        <w:jc w:val="both"/>
        <w:outlineLvl w:val="2"/>
        <w:rPr>
          <w:rFonts w:ascii="Arial" w:eastAsia="Times New Roman" w:hAnsi="Arial" w:cs="Arial"/>
          <w:b/>
          <w:bCs/>
          <w:sz w:val="27"/>
          <w:szCs w:val="27"/>
          <w:lang w:eastAsia="tr-TR"/>
        </w:rPr>
      </w:pPr>
      <w:r w:rsidRPr="00BF3D44">
        <w:rPr>
          <w:rFonts w:ascii="Arial" w:eastAsia="Times New Roman" w:hAnsi="Arial" w:cs="Arial"/>
          <w:b/>
          <w:bCs/>
          <w:color w:val="000000"/>
          <w:sz w:val="26"/>
          <w:szCs w:val="26"/>
          <w:lang w:eastAsia="tr-TR"/>
        </w:rPr>
        <w:t xml:space="preserve">7) YANGIN MÜCADELE EKİPLERİ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Ateşi ilk saniyede bir bardak su, ilk dakikada bir kova su, beş dakika sonra ise motopomplar bile söndürmeye yetmeyebilir. Yangını kolay söndürmek için çabuk hareket etmek gerekir. Bunun için işyerinde ekipler oluşturulacaktır.</w:t>
      </w:r>
    </w:p>
    <w:p w:rsidR="00175858" w:rsidRPr="00BF3D44" w:rsidRDefault="00175858" w:rsidP="00BF3D44">
      <w:pPr>
        <w:spacing w:before="100" w:after="100" w:line="240" w:lineRule="auto"/>
        <w:jc w:val="both"/>
        <w:outlineLvl w:val="2"/>
        <w:rPr>
          <w:rFonts w:ascii="Arial" w:eastAsia="Times New Roman" w:hAnsi="Arial" w:cs="Arial"/>
          <w:b/>
          <w:bCs/>
          <w:sz w:val="27"/>
          <w:szCs w:val="27"/>
          <w:lang w:eastAsia="tr-TR"/>
        </w:rPr>
      </w:pPr>
      <w:r w:rsidRPr="00BF3D44">
        <w:rPr>
          <w:rFonts w:ascii="Arial" w:eastAsia="Times New Roman" w:hAnsi="Arial" w:cs="Arial"/>
          <w:b/>
          <w:bCs/>
          <w:color w:val="000000"/>
          <w:sz w:val="26"/>
          <w:szCs w:val="26"/>
          <w:lang w:eastAsia="tr-TR"/>
        </w:rPr>
        <w:t xml:space="preserve">8) YANGIN SÖNDÜRME EKİBİ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a) Yangın başlangıcında yangını ilk gören kişi müdahale eder.</w:t>
      </w:r>
      <w:r w:rsidRPr="00BF3D44">
        <w:rPr>
          <w:rFonts w:ascii="Arial" w:eastAsia="Times New Roman" w:hAnsi="Arial" w:cs="Arial"/>
          <w:color w:val="000000"/>
          <w:sz w:val="20"/>
          <w:szCs w:val="20"/>
          <w:lang w:eastAsia="tr-TR"/>
        </w:rPr>
        <w:br/>
        <w:t>b) Verilen alarma/ihbara binaen yangın söndürme ekibinde bulunan personel yangına müdahale eder.</w:t>
      </w:r>
    </w:p>
    <w:p w:rsidR="00175858" w:rsidRPr="00BF3D44" w:rsidRDefault="00175858" w:rsidP="00BF3D44">
      <w:pPr>
        <w:spacing w:before="240" w:after="60" w:line="240" w:lineRule="auto"/>
        <w:jc w:val="both"/>
        <w:outlineLvl w:val="3"/>
        <w:rPr>
          <w:rFonts w:ascii="Arial" w:eastAsia="Times New Roman" w:hAnsi="Arial" w:cs="Arial"/>
          <w:b/>
          <w:bCs/>
          <w:sz w:val="24"/>
          <w:szCs w:val="24"/>
          <w:lang w:eastAsia="tr-TR"/>
        </w:rPr>
      </w:pPr>
      <w:r w:rsidRPr="00BF3D44">
        <w:rPr>
          <w:rFonts w:ascii="Arial" w:eastAsia="Times New Roman" w:hAnsi="Arial" w:cs="Arial"/>
          <w:b/>
          <w:bCs/>
          <w:color w:val="000000"/>
          <w:sz w:val="28"/>
          <w:szCs w:val="28"/>
          <w:lang w:eastAsia="tr-TR"/>
        </w:rPr>
        <w:t>A) Şantiye şefi, saha mühendisleri ve diğer teknik personelin görevleri:</w:t>
      </w:r>
    </w:p>
    <w:p w:rsidR="00175858" w:rsidRPr="00BF3D44" w:rsidRDefault="00175858" w:rsidP="00BF3D44">
      <w:pPr>
        <w:numPr>
          <w:ilvl w:val="0"/>
          <w:numId w:val="4"/>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Dış yardım ister.</w:t>
      </w:r>
    </w:p>
    <w:p w:rsidR="00175858" w:rsidRPr="00BF3D44" w:rsidRDefault="00175858" w:rsidP="00BF3D44">
      <w:pPr>
        <w:numPr>
          <w:ilvl w:val="0"/>
          <w:numId w:val="4"/>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Mahalli mercilerle temas kurar.</w:t>
      </w:r>
    </w:p>
    <w:p w:rsidR="00175858" w:rsidRPr="00BF3D44" w:rsidRDefault="00175858" w:rsidP="00BF3D44">
      <w:pPr>
        <w:numPr>
          <w:ilvl w:val="0"/>
          <w:numId w:val="4"/>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Yangın yerindeki mücadele ekiplerinin, yangınla ilgili ihtiyaçlarını karşılar.</w:t>
      </w:r>
    </w:p>
    <w:p w:rsidR="00175858" w:rsidRPr="00BF3D44" w:rsidRDefault="00175858" w:rsidP="00BF3D44">
      <w:pPr>
        <w:numPr>
          <w:ilvl w:val="0"/>
          <w:numId w:val="4"/>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Yangında oluşacak tehlikelere karşı ekipler dışında kalan personelin ne yapacağını belirler.</w:t>
      </w:r>
    </w:p>
    <w:p w:rsidR="00175858" w:rsidRPr="00BF3D44" w:rsidRDefault="00175858" w:rsidP="00BF3D44">
      <w:pPr>
        <w:numPr>
          <w:ilvl w:val="0"/>
          <w:numId w:val="4"/>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Yangın yerinin alt, üst ve yanlarındaki odalarda gereken tertibatı alır, yangını söndürmeye veya genişlemesini önlemeye çalışırlar.</w:t>
      </w:r>
    </w:p>
    <w:p w:rsidR="00175858" w:rsidRPr="00BF3D44" w:rsidRDefault="00175858" w:rsidP="00BF3D44">
      <w:pPr>
        <w:numPr>
          <w:ilvl w:val="0"/>
          <w:numId w:val="4"/>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Söndürme ekibinde görevli personel hangi yangında, hangi tip söndürme cihaz ve yöntemini kullanılacağını bilmelidir.</w:t>
      </w:r>
    </w:p>
    <w:p w:rsidR="00175858" w:rsidRPr="00BF3D44" w:rsidRDefault="00175858" w:rsidP="00BF3D44">
      <w:pPr>
        <w:numPr>
          <w:ilvl w:val="0"/>
          <w:numId w:val="4"/>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Bütün personel, yangın söndürme cihazlarını kullanmayı bilmelidir.</w:t>
      </w:r>
    </w:p>
    <w:p w:rsidR="00175858" w:rsidRPr="00BF3D44" w:rsidRDefault="00175858" w:rsidP="00BF3D44">
      <w:pPr>
        <w:numPr>
          <w:ilvl w:val="0"/>
          <w:numId w:val="4"/>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Dumandan zehirlenmemek için sık sık dışarıya çıkılarak temiz hava alınacaktır.</w:t>
      </w:r>
    </w:p>
    <w:p w:rsidR="00175858" w:rsidRPr="00BF3D44" w:rsidRDefault="00175858" w:rsidP="00BF3D44">
      <w:pPr>
        <w:numPr>
          <w:ilvl w:val="0"/>
          <w:numId w:val="4"/>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Söndürme ekibinde görevli personel, ikişer kişilik gruplar halinde eşleştirilerek yangın bölgesine sokulacaktır. Bu iki kişi yangını söndürürken aynı zamanda birbirlerini kollayarak yaralanma, yanma, dumandan boğulma ve zehirlenmeye karşı birbirlerine sahip çıkacaklardır.</w:t>
      </w:r>
    </w:p>
    <w:p w:rsidR="00175858" w:rsidRPr="00BF3D44" w:rsidRDefault="00175858" w:rsidP="00BF3D44">
      <w:pPr>
        <w:numPr>
          <w:ilvl w:val="0"/>
          <w:numId w:val="4"/>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Söndürme personeli; zaman zaman birbirlerini de ıslatarak, elbiselerinin kavrulmasını ve dolayısıyla ani tutuşmaları önleyeceklerdir.</w:t>
      </w:r>
    </w:p>
    <w:p w:rsidR="00BF3D44" w:rsidRPr="00BF3D44" w:rsidRDefault="00BF3D44" w:rsidP="00BF3D44">
      <w:pPr>
        <w:spacing w:after="0" w:line="240" w:lineRule="auto"/>
        <w:jc w:val="both"/>
        <w:textAlignment w:val="baseline"/>
        <w:rPr>
          <w:rFonts w:ascii="Arial" w:eastAsia="Times New Roman" w:hAnsi="Arial" w:cs="Arial"/>
          <w:color w:val="000000"/>
          <w:sz w:val="20"/>
          <w:szCs w:val="20"/>
          <w:lang w:eastAsia="tr-TR"/>
        </w:rPr>
      </w:pPr>
    </w:p>
    <w:p w:rsidR="00175858" w:rsidRPr="00BF3D44" w:rsidRDefault="00175858" w:rsidP="00BF3D44">
      <w:pPr>
        <w:spacing w:before="100" w:after="100" w:line="240" w:lineRule="auto"/>
        <w:jc w:val="both"/>
        <w:outlineLvl w:val="2"/>
        <w:rPr>
          <w:rFonts w:ascii="Arial" w:eastAsia="Times New Roman" w:hAnsi="Arial" w:cs="Arial"/>
          <w:b/>
          <w:bCs/>
          <w:sz w:val="27"/>
          <w:szCs w:val="27"/>
          <w:lang w:eastAsia="tr-TR"/>
        </w:rPr>
      </w:pPr>
      <w:r w:rsidRPr="00BF3D44">
        <w:rPr>
          <w:rFonts w:ascii="Arial" w:eastAsia="Times New Roman" w:hAnsi="Arial" w:cs="Arial"/>
          <w:b/>
          <w:bCs/>
          <w:color w:val="000000"/>
          <w:sz w:val="26"/>
          <w:szCs w:val="26"/>
          <w:lang w:eastAsia="tr-TR"/>
        </w:rPr>
        <w:t xml:space="preserve">9) YANGIN İLK YARDIM EKİBİ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Sadece, ilk yardım eğitimini başarıyla tamamlayan ilk yardım ekibi yangın yerinde kazazedelere ilk müdahaleyi yapacaktır. Acil yardım ambulansları olay yerine gelene kadar görevi devam edecektir. </w:t>
      </w:r>
    </w:p>
    <w:p w:rsidR="00175858" w:rsidRPr="00BF3D44" w:rsidRDefault="00175858" w:rsidP="00BF3D44">
      <w:pPr>
        <w:spacing w:before="100" w:after="100" w:line="240" w:lineRule="auto"/>
        <w:jc w:val="both"/>
        <w:outlineLvl w:val="2"/>
        <w:rPr>
          <w:rFonts w:ascii="Arial" w:eastAsia="Times New Roman" w:hAnsi="Arial" w:cs="Arial"/>
          <w:b/>
          <w:bCs/>
          <w:sz w:val="27"/>
          <w:szCs w:val="27"/>
          <w:lang w:eastAsia="tr-TR"/>
        </w:rPr>
      </w:pPr>
      <w:r w:rsidRPr="00BF3D44">
        <w:rPr>
          <w:rFonts w:ascii="Arial" w:eastAsia="Times New Roman" w:hAnsi="Arial" w:cs="Arial"/>
          <w:b/>
          <w:bCs/>
          <w:color w:val="000000"/>
          <w:sz w:val="26"/>
          <w:szCs w:val="26"/>
          <w:lang w:eastAsia="tr-TR"/>
        </w:rPr>
        <w:t>10) YANGINLA MÜCADELEDE DİKKAT EDİLECEK HUSUSLAR</w:t>
      </w:r>
    </w:p>
    <w:p w:rsidR="00175858" w:rsidRPr="00BF3D44" w:rsidRDefault="00175858" w:rsidP="00BF3D44">
      <w:pPr>
        <w:numPr>
          <w:ilvl w:val="0"/>
          <w:numId w:val="5"/>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Yangın söndürme ekibinde olanlar gerekli malzeme ile derhal yangın yerine intikal eder ve söndürme çalışmalarına katılırlar.</w:t>
      </w:r>
    </w:p>
    <w:p w:rsidR="00175858" w:rsidRPr="00BF3D44" w:rsidRDefault="00175858" w:rsidP="00BF3D44">
      <w:pPr>
        <w:numPr>
          <w:ilvl w:val="0"/>
          <w:numId w:val="5"/>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Panik yaratmadan diğer görevliler görev yerlerinde bulunurlar.</w:t>
      </w:r>
    </w:p>
    <w:p w:rsidR="00175858" w:rsidRPr="00BF3D44" w:rsidRDefault="00175858" w:rsidP="00BF3D44">
      <w:pPr>
        <w:numPr>
          <w:ilvl w:val="0"/>
          <w:numId w:val="5"/>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Yana cisim sıvı değilse, söndürme maddesi doğrudan doğruya yanan cismin üzerine püskürtülür. Dumana veya aleve püskürtülmez.</w:t>
      </w:r>
    </w:p>
    <w:p w:rsidR="00175858" w:rsidRPr="00BF3D44" w:rsidRDefault="00175858" w:rsidP="00BF3D44">
      <w:pPr>
        <w:numPr>
          <w:ilvl w:val="0"/>
          <w:numId w:val="5"/>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Yanan Parlayıcı bir sıvı ise ateşin sıçramasına mani olmak için yanmakta olan yüzeyin hemen üzerine püskürtülür.</w:t>
      </w:r>
    </w:p>
    <w:p w:rsidR="00175858" w:rsidRPr="00BF3D44" w:rsidRDefault="00175858" w:rsidP="00BF3D44">
      <w:pPr>
        <w:numPr>
          <w:ilvl w:val="0"/>
          <w:numId w:val="5"/>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Ateş döşemeye veya yere sıçramış ise söndürmeye en yakın yerden başlanır.</w:t>
      </w:r>
    </w:p>
    <w:p w:rsidR="00175858" w:rsidRPr="00BF3D44" w:rsidRDefault="00175858" w:rsidP="00BF3D44">
      <w:pPr>
        <w:numPr>
          <w:ilvl w:val="0"/>
          <w:numId w:val="5"/>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Alev bir duvarı kaplamaya başlamışsa söndürmeye dip taraftan başlanır.</w:t>
      </w:r>
    </w:p>
    <w:p w:rsidR="00175858" w:rsidRPr="00BF3D44" w:rsidRDefault="00175858" w:rsidP="00BF3D44">
      <w:pPr>
        <w:numPr>
          <w:ilvl w:val="0"/>
          <w:numId w:val="5"/>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Yangın elektrik kontağından çıkmış ise cereyan kesilmeden su sıkılmaz.</w:t>
      </w:r>
    </w:p>
    <w:p w:rsidR="00175858" w:rsidRPr="00BF3D44" w:rsidRDefault="00175858" w:rsidP="00BF3D44">
      <w:pPr>
        <w:numPr>
          <w:ilvl w:val="0"/>
          <w:numId w:val="5"/>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 xml:space="preserve">Yangın söndürmelerde daima </w:t>
      </w:r>
      <w:proofErr w:type="gramStart"/>
      <w:r w:rsidRPr="00BF3D44">
        <w:rPr>
          <w:rFonts w:ascii="Arial" w:eastAsia="Times New Roman" w:hAnsi="Arial" w:cs="Arial"/>
          <w:color w:val="000000"/>
          <w:sz w:val="20"/>
          <w:szCs w:val="20"/>
          <w:lang w:eastAsia="tr-TR"/>
        </w:rPr>
        <w:t>rüzgar</w:t>
      </w:r>
      <w:proofErr w:type="gramEnd"/>
      <w:r w:rsidRPr="00BF3D44">
        <w:rPr>
          <w:rFonts w:ascii="Arial" w:eastAsia="Times New Roman" w:hAnsi="Arial" w:cs="Arial"/>
          <w:color w:val="000000"/>
          <w:sz w:val="20"/>
          <w:szCs w:val="20"/>
          <w:lang w:eastAsia="tr-TR"/>
        </w:rPr>
        <w:t xml:space="preserve"> arkaya alınır.</w:t>
      </w:r>
    </w:p>
    <w:p w:rsidR="00175858" w:rsidRPr="00BF3D44" w:rsidRDefault="00175858" w:rsidP="00BF3D44">
      <w:pPr>
        <w:numPr>
          <w:ilvl w:val="0"/>
          <w:numId w:val="5"/>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Yangın söndürüldükten sonra daima bir gözcü bırakılır.</w:t>
      </w:r>
    </w:p>
    <w:p w:rsidR="00175858" w:rsidRPr="00BF3D44" w:rsidRDefault="00175858" w:rsidP="00BF3D44">
      <w:pPr>
        <w:spacing w:before="100" w:after="100" w:line="240" w:lineRule="auto"/>
        <w:jc w:val="both"/>
        <w:outlineLvl w:val="2"/>
        <w:rPr>
          <w:rFonts w:ascii="Arial" w:eastAsia="Times New Roman" w:hAnsi="Arial" w:cs="Arial"/>
          <w:b/>
          <w:bCs/>
          <w:sz w:val="27"/>
          <w:szCs w:val="27"/>
          <w:lang w:eastAsia="tr-TR"/>
        </w:rPr>
      </w:pPr>
      <w:r w:rsidRPr="00BF3D44">
        <w:rPr>
          <w:rFonts w:ascii="Arial" w:eastAsia="Times New Roman" w:hAnsi="Arial" w:cs="Arial"/>
          <w:b/>
          <w:bCs/>
          <w:color w:val="000000"/>
          <w:sz w:val="26"/>
          <w:szCs w:val="26"/>
          <w:lang w:eastAsia="tr-TR"/>
        </w:rPr>
        <w:t>11) YANGIN KONUSUNDA ALINACAK EMNİYET TEDBİRLERİ</w:t>
      </w:r>
    </w:p>
    <w:p w:rsidR="00175858" w:rsidRPr="00BF3D44" w:rsidRDefault="00175858" w:rsidP="00BF3D44">
      <w:pPr>
        <w:numPr>
          <w:ilvl w:val="0"/>
          <w:numId w:val="6"/>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lastRenderedPageBreak/>
        <w:t>Binaların iç elektrik tesisatı planı, mümkünse sayacın yanında, camlı dolap içerisinde bulundurulacaktır.</w:t>
      </w:r>
    </w:p>
    <w:p w:rsidR="00175858" w:rsidRPr="00BF3D44" w:rsidRDefault="00175858" w:rsidP="00BF3D44">
      <w:pPr>
        <w:numPr>
          <w:ilvl w:val="0"/>
          <w:numId w:val="6"/>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İç tesisatta değişiklikler yetkili makamın onayından sonra yapılacaktır.</w:t>
      </w:r>
    </w:p>
    <w:p w:rsidR="00175858" w:rsidRPr="00BF3D44" w:rsidRDefault="00175858" w:rsidP="00BF3D44">
      <w:pPr>
        <w:numPr>
          <w:ilvl w:val="0"/>
          <w:numId w:val="6"/>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Binaların iç elektrik tesisatında mümkünse otomatik sigorta kullanılacaktır.</w:t>
      </w:r>
      <w:r w:rsidRPr="00BF3D44">
        <w:rPr>
          <w:rFonts w:ascii="Arial" w:eastAsia="Times New Roman" w:hAnsi="Arial" w:cs="Arial"/>
          <w:color w:val="000000"/>
          <w:sz w:val="20"/>
          <w:szCs w:val="20"/>
          <w:lang w:eastAsia="tr-TR"/>
        </w:rPr>
        <w:br/>
        <w:t>Elektrik devrelerine kapasitenin üzerinde akım çekecek şekilde cihaz bağlantısı yapılmayacaktır.</w:t>
      </w:r>
    </w:p>
    <w:p w:rsidR="00175858" w:rsidRPr="00BF3D44" w:rsidRDefault="00175858" w:rsidP="00BF3D44">
      <w:pPr>
        <w:numPr>
          <w:ilvl w:val="0"/>
          <w:numId w:val="6"/>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 xml:space="preserve">Şantiyede açık </w:t>
      </w:r>
      <w:proofErr w:type="spellStart"/>
      <w:r w:rsidRPr="00BF3D44">
        <w:rPr>
          <w:rFonts w:ascii="Arial" w:eastAsia="Times New Roman" w:hAnsi="Arial" w:cs="Arial"/>
          <w:color w:val="000000"/>
          <w:sz w:val="20"/>
          <w:szCs w:val="20"/>
          <w:lang w:eastAsia="tr-TR"/>
        </w:rPr>
        <w:t>guat</w:t>
      </w:r>
      <w:proofErr w:type="spellEnd"/>
      <w:r w:rsidRPr="00BF3D44">
        <w:rPr>
          <w:rFonts w:ascii="Arial" w:eastAsia="Times New Roman" w:hAnsi="Arial" w:cs="Arial"/>
          <w:color w:val="000000"/>
          <w:sz w:val="20"/>
          <w:szCs w:val="20"/>
          <w:lang w:eastAsia="tr-TR"/>
        </w:rPr>
        <w:t>, uçları açık veya kopuk kablo, izolesi açık kablo bulunmayacaktır.</w:t>
      </w:r>
      <w:r w:rsidRPr="00BF3D44">
        <w:rPr>
          <w:rFonts w:ascii="Arial" w:eastAsia="Times New Roman" w:hAnsi="Arial" w:cs="Arial"/>
          <w:color w:val="000000"/>
          <w:sz w:val="20"/>
          <w:szCs w:val="20"/>
          <w:lang w:eastAsia="tr-TR"/>
        </w:rPr>
        <w:br/>
        <w:t>Anahtar veya şalter, çıplak kablo bulunmayacak, sigortaların buşonlarına tel bağlanmayacaktır.</w:t>
      </w:r>
    </w:p>
    <w:p w:rsidR="00175858" w:rsidRPr="00BF3D44" w:rsidRDefault="00175858" w:rsidP="00BF3D44">
      <w:pPr>
        <w:numPr>
          <w:ilvl w:val="0"/>
          <w:numId w:val="6"/>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Likit gazın kullanılması zorunlu olan yerlerde gerekli emniyet önlemleri alınacak, ilgililerce sık sık kontrol edilecek ve kullananlar sorumluluk taşıyacaktır.</w:t>
      </w:r>
    </w:p>
    <w:p w:rsidR="00175858" w:rsidRPr="00BF3D44" w:rsidRDefault="00175858" w:rsidP="00BF3D44">
      <w:pPr>
        <w:numPr>
          <w:ilvl w:val="0"/>
          <w:numId w:val="6"/>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LPG tüplerinin ve benzeri basınçlı gaz tüplerinin kaçak kontrolü veya muayeneleri çıplak alev ile yapılmayacak bu gibi kontrollerde sabun veya deterjan köpüğü ile yapılacaktır.</w:t>
      </w:r>
    </w:p>
    <w:p w:rsidR="00175858" w:rsidRPr="00BF3D44" w:rsidRDefault="00175858" w:rsidP="00BF3D44">
      <w:pPr>
        <w:numPr>
          <w:ilvl w:val="0"/>
          <w:numId w:val="6"/>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Likit gaz tüplerinin bağlantılarında mutlaka kelepçe kullanılacaktır.</w:t>
      </w:r>
    </w:p>
    <w:p w:rsidR="00175858" w:rsidRPr="00BF3D44" w:rsidRDefault="00175858" w:rsidP="00BF3D44">
      <w:pPr>
        <w:numPr>
          <w:ilvl w:val="0"/>
          <w:numId w:val="6"/>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Bulundurulmasında zaruret olan yerlerdeki yanıcı parlayıcı ve patlayıcı maddeler ısıdan uzak ve emniyetli kaplar içinde muhafaza edilecektir.</w:t>
      </w:r>
    </w:p>
    <w:p w:rsidR="00175858" w:rsidRPr="00BF3D44" w:rsidRDefault="00175858" w:rsidP="00BF3D44">
      <w:pPr>
        <w:numPr>
          <w:ilvl w:val="0"/>
          <w:numId w:val="6"/>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 xml:space="preserve">Şantiye temiz tutulacak </w:t>
      </w:r>
      <w:proofErr w:type="gramStart"/>
      <w:r w:rsidRPr="00BF3D44">
        <w:rPr>
          <w:rFonts w:ascii="Arial" w:eastAsia="Times New Roman" w:hAnsi="Arial" w:cs="Arial"/>
          <w:color w:val="000000"/>
          <w:sz w:val="20"/>
          <w:szCs w:val="20"/>
          <w:lang w:eastAsia="tr-TR"/>
        </w:rPr>
        <w:t>kağıt</w:t>
      </w:r>
      <w:proofErr w:type="gramEnd"/>
      <w:r w:rsidRPr="00BF3D44">
        <w:rPr>
          <w:rFonts w:ascii="Arial" w:eastAsia="Times New Roman" w:hAnsi="Arial" w:cs="Arial"/>
          <w:color w:val="000000"/>
          <w:sz w:val="20"/>
          <w:szCs w:val="20"/>
          <w:lang w:eastAsia="tr-TR"/>
        </w:rPr>
        <w:t xml:space="preserve"> ve benzeri yanıcı maddeler gelişi güzel etrafa atılmayacaktır.</w:t>
      </w:r>
    </w:p>
    <w:p w:rsidR="00175858" w:rsidRPr="00BF3D44" w:rsidRDefault="00175858" w:rsidP="00BF3D44">
      <w:pPr>
        <w:numPr>
          <w:ilvl w:val="0"/>
          <w:numId w:val="6"/>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Yanan sigara veya sönmemiş sigara izmaritleri, rast gele yerlere, kâğıt sepetlerine veya varillerine atılmayacaktır.</w:t>
      </w:r>
    </w:p>
    <w:p w:rsidR="00175858" w:rsidRPr="00BF3D44" w:rsidRDefault="00175858" w:rsidP="00BF3D44">
      <w:pPr>
        <w:numPr>
          <w:ilvl w:val="0"/>
          <w:numId w:val="6"/>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Şantiyede yağlı bez, üstüpü gibi yanıcı parlayıcı madde ihtiva eden atıklar rast gele yere atılmayacak, bunlar madeni çöp kutularına toplanacak ve her gün günlük olarak, uygun bir yerde, nezaret altında, bu atıklar yakılacaktır.</w:t>
      </w:r>
    </w:p>
    <w:p w:rsidR="00175858" w:rsidRPr="00BF3D44" w:rsidRDefault="00175858" w:rsidP="00BF3D44">
      <w:pPr>
        <w:numPr>
          <w:ilvl w:val="0"/>
          <w:numId w:val="6"/>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Parlayıcı ve patlayıcı sıvıların ve maddelerin konduğu tank ve depolar ile boru bağlantıları statik elektriğe karşı uygun bir şekilde topraklanacaktır.</w:t>
      </w:r>
    </w:p>
    <w:p w:rsidR="00175858" w:rsidRPr="00BF3D44" w:rsidRDefault="00175858" w:rsidP="00BF3D44">
      <w:pPr>
        <w:numPr>
          <w:ilvl w:val="0"/>
          <w:numId w:val="6"/>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Yangın araç ve gereç ve cihazların her an kullanılmaya hazır olabilmesi ilgililerce sağlanacaktır.</w:t>
      </w:r>
    </w:p>
    <w:p w:rsidR="00175858" w:rsidRPr="00BF3D44" w:rsidRDefault="00175858" w:rsidP="00BF3D44">
      <w:pPr>
        <w:numPr>
          <w:ilvl w:val="0"/>
          <w:numId w:val="6"/>
        </w:numPr>
        <w:spacing w:after="0" w:line="240" w:lineRule="auto"/>
        <w:jc w:val="both"/>
        <w:textAlignment w:val="baseline"/>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Yangın cihaz ve malzemeleri kesinlikle yangından başka maksat için kullanılmayacaktır. </w:t>
      </w:r>
    </w:p>
    <w:p w:rsidR="00175858" w:rsidRPr="00BF3D44" w:rsidRDefault="00175858" w:rsidP="00BF3D44">
      <w:pPr>
        <w:spacing w:before="100" w:after="100" w:line="240" w:lineRule="auto"/>
        <w:jc w:val="both"/>
        <w:outlineLvl w:val="2"/>
        <w:rPr>
          <w:rFonts w:ascii="Arial" w:eastAsia="Times New Roman" w:hAnsi="Arial" w:cs="Arial"/>
          <w:b/>
          <w:bCs/>
          <w:sz w:val="27"/>
          <w:szCs w:val="27"/>
          <w:lang w:eastAsia="tr-TR"/>
        </w:rPr>
      </w:pPr>
      <w:r w:rsidRPr="00BF3D44">
        <w:rPr>
          <w:rFonts w:ascii="Arial" w:eastAsia="Times New Roman" w:hAnsi="Arial" w:cs="Arial"/>
          <w:b/>
          <w:bCs/>
          <w:color w:val="000000"/>
          <w:sz w:val="26"/>
          <w:szCs w:val="26"/>
          <w:lang w:eastAsia="tr-TR"/>
        </w:rPr>
        <w:t xml:space="preserve">12) DEPREM SIRASINDA YAPILACAKLAR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Deprem anında, okulda bulunan herkes deprem sallantısı başladığında </w:t>
      </w:r>
      <w:r w:rsidRPr="00BF3D44">
        <w:rPr>
          <w:rFonts w:ascii="Arial" w:eastAsia="Times New Roman" w:hAnsi="Arial" w:cs="Arial"/>
          <w:b/>
          <w:bCs/>
          <w:color w:val="000000"/>
          <w:sz w:val="20"/>
          <w:szCs w:val="20"/>
          <w:lang w:eastAsia="tr-TR"/>
        </w:rPr>
        <w:t xml:space="preserve">ÇÖMEL-KORUN-BEKLE </w:t>
      </w:r>
    </w:p>
    <w:p w:rsidR="00175858" w:rsidRPr="00BF3D44" w:rsidRDefault="00175858" w:rsidP="00BF3D44">
      <w:pPr>
        <w:spacing w:after="0" w:line="240" w:lineRule="auto"/>
        <w:jc w:val="both"/>
        <w:rPr>
          <w:rFonts w:ascii="Arial" w:eastAsia="Times New Roman" w:hAnsi="Arial" w:cs="Arial"/>
          <w:sz w:val="24"/>
          <w:szCs w:val="24"/>
          <w:lang w:eastAsia="tr-TR"/>
        </w:rPr>
      </w:pPr>
      <w:proofErr w:type="gramStart"/>
      <w:r w:rsidRPr="00BF3D44">
        <w:rPr>
          <w:rFonts w:ascii="Arial" w:eastAsia="Times New Roman" w:hAnsi="Arial" w:cs="Arial"/>
          <w:color w:val="000000"/>
          <w:sz w:val="20"/>
          <w:szCs w:val="20"/>
          <w:lang w:eastAsia="tr-TR"/>
        </w:rPr>
        <w:t>talimatını</w:t>
      </w:r>
      <w:proofErr w:type="gramEnd"/>
      <w:r w:rsidRPr="00BF3D44">
        <w:rPr>
          <w:rFonts w:ascii="Arial" w:eastAsia="Times New Roman" w:hAnsi="Arial" w:cs="Arial"/>
          <w:color w:val="000000"/>
          <w:sz w:val="20"/>
          <w:szCs w:val="20"/>
          <w:lang w:eastAsia="tr-TR"/>
        </w:rPr>
        <w:t xml:space="preserve"> uygular.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b/>
          <w:bCs/>
          <w:color w:val="000000"/>
          <w:sz w:val="20"/>
          <w:szCs w:val="20"/>
          <w:lang w:eastAsia="tr-TR"/>
        </w:rPr>
        <w:t>A) ÇÖMEL</w:t>
      </w:r>
      <w:r w:rsidRPr="00BF3D44">
        <w:rPr>
          <w:rFonts w:ascii="Arial" w:eastAsia="Times New Roman" w:hAnsi="Arial" w:cs="Arial"/>
          <w:color w:val="000000"/>
          <w:sz w:val="20"/>
          <w:szCs w:val="20"/>
          <w:lang w:eastAsia="tr-TR"/>
        </w:rPr>
        <w:t xml:space="preserve">: Çünkü çömelerek hedef küçültmek, üzerinize doğru düşecek unsurların sizi yaralama riskini azaltır.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b/>
          <w:bCs/>
          <w:color w:val="000000"/>
          <w:sz w:val="20"/>
          <w:szCs w:val="20"/>
          <w:lang w:eastAsia="tr-TR"/>
        </w:rPr>
        <w:t>B) KORUN</w:t>
      </w:r>
      <w:r w:rsidRPr="00BF3D44">
        <w:rPr>
          <w:rFonts w:ascii="Arial" w:eastAsia="Times New Roman" w:hAnsi="Arial" w:cs="Arial"/>
          <w:color w:val="000000"/>
          <w:sz w:val="20"/>
          <w:szCs w:val="20"/>
          <w:lang w:eastAsia="tr-TR"/>
        </w:rPr>
        <w:t xml:space="preserve">: Kollarınızla baş ve boynunuzu kapatın. Cama arkanızı dönün. Bir siperin yanında ya da altında CENİN pozisyonu alarak kendinizi koruyun. Bu siper masa, konsol, sandalye olabilir.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b/>
          <w:bCs/>
          <w:color w:val="000000"/>
          <w:sz w:val="20"/>
          <w:szCs w:val="20"/>
          <w:lang w:eastAsia="tr-TR"/>
        </w:rPr>
        <w:t>C) BEKLE</w:t>
      </w:r>
      <w:r w:rsidRPr="00BF3D44">
        <w:rPr>
          <w:rFonts w:ascii="Arial" w:eastAsia="Times New Roman" w:hAnsi="Arial" w:cs="Arial"/>
          <w:color w:val="000000"/>
          <w:sz w:val="20"/>
          <w:szCs w:val="20"/>
          <w:lang w:eastAsia="tr-TR"/>
        </w:rPr>
        <w:t xml:space="preserve">: Sarsıntı bitene kadar tutunarak bekleyin. Sarsıntı sırasında koşmak, merdivenden inmek tehlikelidir.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b/>
          <w:bCs/>
          <w:color w:val="000000"/>
          <w:sz w:val="20"/>
          <w:szCs w:val="20"/>
          <w:lang w:eastAsia="tr-TR"/>
        </w:rPr>
        <w:t>D) TAHLİYE KAPILARINDAN ÇIK</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color w:val="000000"/>
          <w:sz w:val="20"/>
          <w:szCs w:val="20"/>
          <w:lang w:eastAsia="tr-TR"/>
        </w:rPr>
        <w:t xml:space="preserve">Sarsıntı sona erdiğinde, blokların tahliye kapılarını kullanarak ve görevlilerin yönlendirmelerine uyarak blok dışındaki tahliye alanlarına çıkın. Çıkanların önünü kapatmamak için tahliye kapılarının önünde durmayın. </w:t>
      </w:r>
    </w:p>
    <w:p w:rsidR="00175858" w:rsidRPr="00BF3D44" w:rsidRDefault="00175858" w:rsidP="00BF3D44">
      <w:pPr>
        <w:spacing w:after="0" w:line="240" w:lineRule="auto"/>
        <w:jc w:val="both"/>
        <w:rPr>
          <w:rFonts w:ascii="Arial" w:eastAsia="Times New Roman" w:hAnsi="Arial" w:cs="Arial"/>
          <w:sz w:val="24"/>
          <w:szCs w:val="24"/>
          <w:lang w:eastAsia="tr-TR"/>
        </w:rPr>
      </w:pPr>
      <w:r w:rsidRPr="00BF3D44">
        <w:rPr>
          <w:rFonts w:ascii="Arial" w:eastAsia="Times New Roman" w:hAnsi="Arial" w:cs="Arial"/>
          <w:b/>
          <w:bCs/>
          <w:color w:val="000000"/>
          <w:sz w:val="20"/>
          <w:szCs w:val="20"/>
          <w:lang w:eastAsia="tr-TR"/>
        </w:rPr>
        <w:t xml:space="preserve">E) ANA TOPLANMA ALANINDA TOPLAN </w:t>
      </w:r>
    </w:p>
    <w:p w:rsidR="002F3613" w:rsidRDefault="00175858" w:rsidP="00BF3D44">
      <w:pPr>
        <w:spacing w:after="0" w:line="240" w:lineRule="auto"/>
        <w:jc w:val="both"/>
        <w:rPr>
          <w:rFonts w:ascii="Arial" w:eastAsia="Times New Roman" w:hAnsi="Arial" w:cs="Arial"/>
          <w:color w:val="000000"/>
          <w:sz w:val="20"/>
          <w:szCs w:val="20"/>
          <w:lang w:eastAsia="tr-TR"/>
        </w:rPr>
      </w:pPr>
      <w:r w:rsidRPr="00BF3D44">
        <w:rPr>
          <w:rFonts w:ascii="Arial" w:eastAsia="Times New Roman" w:hAnsi="Arial" w:cs="Arial"/>
          <w:color w:val="000000"/>
          <w:sz w:val="20"/>
          <w:szCs w:val="20"/>
          <w:lang w:eastAsia="tr-TR"/>
        </w:rPr>
        <w:t xml:space="preserve">Ana toplanma alanı </w:t>
      </w:r>
      <w:r w:rsidRPr="00BF3D44">
        <w:rPr>
          <w:rFonts w:ascii="Arial" w:eastAsia="Times New Roman" w:hAnsi="Arial" w:cs="Arial"/>
          <w:b/>
          <w:bCs/>
          <w:color w:val="000000"/>
          <w:sz w:val="20"/>
          <w:szCs w:val="20"/>
          <w:lang w:eastAsia="tr-TR"/>
        </w:rPr>
        <w:t xml:space="preserve">“şantiye sahasında yapılardan uzakta güvenli </w:t>
      </w:r>
      <w:proofErr w:type="spellStart"/>
      <w:r w:rsidRPr="00BF3D44">
        <w:rPr>
          <w:rFonts w:ascii="Arial" w:eastAsia="Times New Roman" w:hAnsi="Arial" w:cs="Arial"/>
          <w:b/>
          <w:bCs/>
          <w:color w:val="000000"/>
          <w:sz w:val="20"/>
          <w:szCs w:val="20"/>
          <w:lang w:eastAsia="tr-TR"/>
        </w:rPr>
        <w:t>alanlar”</w:t>
      </w:r>
      <w:r w:rsidRPr="00BF3D44">
        <w:rPr>
          <w:rFonts w:ascii="Arial" w:eastAsia="Times New Roman" w:hAnsi="Arial" w:cs="Arial"/>
          <w:color w:val="000000"/>
          <w:sz w:val="20"/>
          <w:szCs w:val="20"/>
          <w:lang w:eastAsia="tr-TR"/>
        </w:rPr>
        <w:t>dır</w:t>
      </w:r>
      <w:proofErr w:type="spellEnd"/>
      <w:r w:rsidRPr="00BF3D44">
        <w:rPr>
          <w:rFonts w:ascii="Arial" w:eastAsia="Times New Roman" w:hAnsi="Arial" w:cs="Arial"/>
          <w:color w:val="000000"/>
          <w:sz w:val="20"/>
          <w:szCs w:val="20"/>
          <w:lang w:eastAsia="tr-TR"/>
        </w:rPr>
        <w:t>. Artçı şoklar olabileceği için binalara dönülmemesi gerekir. Bloklara sadece görevliler girebilir. Tahliye süresince binayı terk edemeyen yaralılar, arama kurtarma ekipleri tarafından sedye ile taşınır.</w:t>
      </w:r>
    </w:p>
    <w:p w:rsidR="002F3613" w:rsidRDefault="002F3613" w:rsidP="00BF3D44">
      <w:pPr>
        <w:spacing w:after="0" w:line="240" w:lineRule="auto"/>
        <w:jc w:val="both"/>
        <w:rPr>
          <w:rFonts w:ascii="Arial" w:eastAsia="Times New Roman" w:hAnsi="Arial" w:cs="Arial"/>
          <w:color w:val="000000"/>
          <w:sz w:val="20"/>
          <w:szCs w:val="20"/>
          <w:lang w:eastAsia="tr-TR"/>
        </w:rPr>
      </w:pPr>
    </w:p>
    <w:p w:rsidR="002F3613" w:rsidRDefault="002F3613" w:rsidP="00BF3D44">
      <w:pPr>
        <w:spacing w:after="0" w:line="240" w:lineRule="auto"/>
        <w:jc w:val="both"/>
        <w:rPr>
          <w:rFonts w:ascii="Arial" w:eastAsia="Times New Roman" w:hAnsi="Arial" w:cs="Arial"/>
          <w:color w:val="000000"/>
          <w:sz w:val="20"/>
          <w:szCs w:val="20"/>
          <w:lang w:eastAsia="tr-TR"/>
        </w:rPr>
      </w:pPr>
    </w:p>
    <w:p w:rsidR="002F3613" w:rsidRDefault="002F3613" w:rsidP="00BF3D44">
      <w:pPr>
        <w:spacing w:after="0" w:line="240" w:lineRule="auto"/>
        <w:jc w:val="both"/>
        <w:rPr>
          <w:rFonts w:ascii="Arial" w:eastAsia="Times New Roman" w:hAnsi="Arial" w:cs="Arial"/>
          <w:color w:val="000000"/>
          <w:sz w:val="20"/>
          <w:szCs w:val="20"/>
          <w:lang w:eastAsia="tr-TR"/>
        </w:rPr>
      </w:pPr>
    </w:p>
    <w:p w:rsidR="002F3613" w:rsidRDefault="002F3613" w:rsidP="00BF3D44">
      <w:pPr>
        <w:spacing w:after="0" w:line="240" w:lineRule="auto"/>
        <w:jc w:val="both"/>
        <w:rPr>
          <w:rFonts w:ascii="Arial" w:eastAsia="Times New Roman" w:hAnsi="Arial" w:cs="Arial"/>
          <w:color w:val="000000"/>
          <w:sz w:val="20"/>
          <w:szCs w:val="20"/>
          <w:lang w:eastAsia="tr-TR"/>
        </w:rPr>
      </w:pPr>
    </w:p>
    <w:p w:rsidR="002F3613" w:rsidRDefault="002F3613" w:rsidP="00BF3D44">
      <w:pPr>
        <w:spacing w:after="0" w:line="240" w:lineRule="auto"/>
        <w:jc w:val="both"/>
        <w:rPr>
          <w:rFonts w:ascii="Arial" w:eastAsia="Times New Roman" w:hAnsi="Arial" w:cs="Arial"/>
          <w:color w:val="000000"/>
          <w:sz w:val="20"/>
          <w:szCs w:val="20"/>
          <w:lang w:eastAsia="tr-TR"/>
        </w:rPr>
      </w:pPr>
    </w:p>
    <w:p w:rsidR="002F3613" w:rsidRDefault="002F3613" w:rsidP="00BF3D44">
      <w:pPr>
        <w:spacing w:after="0" w:line="240" w:lineRule="auto"/>
        <w:jc w:val="both"/>
        <w:rPr>
          <w:rFonts w:ascii="Arial" w:eastAsia="Times New Roman" w:hAnsi="Arial" w:cs="Arial"/>
          <w:color w:val="000000"/>
          <w:sz w:val="20"/>
          <w:szCs w:val="20"/>
          <w:lang w:eastAsia="tr-TR"/>
        </w:rPr>
      </w:pPr>
    </w:p>
    <w:p w:rsidR="002F3613" w:rsidRDefault="002F3613" w:rsidP="00BF3D44">
      <w:pPr>
        <w:spacing w:after="0" w:line="240" w:lineRule="auto"/>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Hüseyin AVCI                               Murat YURTER                                       Celalettin ÖZÜDOĞRU</w:t>
      </w:r>
    </w:p>
    <w:p w:rsidR="00175858" w:rsidRPr="00BF3D44" w:rsidRDefault="002F3613" w:rsidP="00BF3D44">
      <w:pPr>
        <w:spacing w:after="0" w:line="240" w:lineRule="auto"/>
        <w:jc w:val="both"/>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İş </w:t>
      </w:r>
      <w:proofErr w:type="gramStart"/>
      <w:r>
        <w:rPr>
          <w:rFonts w:ascii="Arial" w:eastAsia="Times New Roman" w:hAnsi="Arial" w:cs="Arial"/>
          <w:color w:val="000000"/>
          <w:sz w:val="20"/>
          <w:szCs w:val="20"/>
          <w:lang w:eastAsia="tr-TR"/>
        </w:rPr>
        <w:t>Güvenliği   Uzmanı</w:t>
      </w:r>
      <w:proofErr w:type="gramEnd"/>
      <w:r>
        <w:rPr>
          <w:rFonts w:ascii="Arial" w:eastAsia="Times New Roman" w:hAnsi="Arial" w:cs="Arial"/>
          <w:color w:val="000000"/>
          <w:sz w:val="20"/>
          <w:szCs w:val="20"/>
          <w:lang w:eastAsia="tr-TR"/>
        </w:rPr>
        <w:t xml:space="preserve">                          İşveren Vekili                                                       İşveren</w:t>
      </w:r>
    </w:p>
    <w:p w:rsidR="003E009E" w:rsidRDefault="003E009E" w:rsidP="00BF3D44">
      <w:pPr>
        <w:jc w:val="both"/>
      </w:pPr>
    </w:p>
    <w:sectPr w:rsidR="003E009E" w:rsidSect="007500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10AD3"/>
    <w:multiLevelType w:val="multilevel"/>
    <w:tmpl w:val="C94E2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A47E97"/>
    <w:multiLevelType w:val="multilevel"/>
    <w:tmpl w:val="5B56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7D7001"/>
    <w:multiLevelType w:val="multilevel"/>
    <w:tmpl w:val="4B28A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293076"/>
    <w:multiLevelType w:val="multilevel"/>
    <w:tmpl w:val="BD38B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869A5"/>
    <w:multiLevelType w:val="multilevel"/>
    <w:tmpl w:val="7A802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2D4AD7"/>
    <w:multiLevelType w:val="multilevel"/>
    <w:tmpl w:val="9BF6C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
    <w:abstractNumId w:val="4"/>
    <w:lvlOverride w:ilvl="0">
      <w:lvl w:ilvl="0">
        <w:numFmt w:val="lowerLetter"/>
        <w:lvlText w:val="%1."/>
        <w:lvlJc w:val="left"/>
      </w:lvl>
    </w:lvlOverride>
  </w:num>
  <w:num w:numId="3">
    <w:abstractNumId w:val="2"/>
  </w:num>
  <w:num w:numId="4">
    <w:abstractNumId w:val="0"/>
    <w:lvlOverride w:ilvl="0">
      <w:lvl w:ilvl="0">
        <w:numFmt w:val="lowerLetter"/>
        <w:lvlText w:val="%1."/>
        <w:lvlJc w:val="left"/>
      </w:lvl>
    </w:lvlOverride>
  </w:num>
  <w:num w:numId="5">
    <w:abstractNumId w:val="1"/>
    <w:lvlOverride w:ilvl="0">
      <w:lvl w:ilvl="0">
        <w:numFmt w:val="lowerLetter"/>
        <w:lvlText w:val="%1."/>
        <w:lvlJc w:val="left"/>
      </w:lvl>
    </w:lvlOverride>
  </w:num>
  <w:num w:numId="6">
    <w:abstractNumId w:val="5"/>
    <w:lvlOverride w:ilvl="0">
      <w:lvl w:ilvl="0">
        <w:numFmt w:val="low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E009E"/>
    <w:rsid w:val="00175858"/>
    <w:rsid w:val="002F3613"/>
    <w:rsid w:val="003E009E"/>
    <w:rsid w:val="007500A5"/>
    <w:rsid w:val="009E39A7"/>
    <w:rsid w:val="00A92D72"/>
    <w:rsid w:val="00BF3D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A5"/>
  </w:style>
  <w:style w:type="paragraph" w:styleId="Balk1">
    <w:name w:val="heading 1"/>
    <w:basedOn w:val="Normal"/>
    <w:link w:val="Balk1Char"/>
    <w:uiPriority w:val="9"/>
    <w:qFormat/>
    <w:rsid w:val="001758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17585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17585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75858"/>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175858"/>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175858"/>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1758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175858"/>
  </w:style>
  <w:style w:type="character" w:styleId="Kpr">
    <w:name w:val="Hyperlink"/>
    <w:basedOn w:val="VarsaylanParagrafYazTipi"/>
    <w:uiPriority w:val="99"/>
    <w:semiHidden/>
    <w:unhideWhenUsed/>
    <w:rsid w:val="001758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758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17585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17585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75858"/>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175858"/>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175858"/>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1758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175858"/>
  </w:style>
  <w:style w:type="character" w:styleId="Kpr">
    <w:name w:val="Hyperlink"/>
    <w:basedOn w:val="VarsaylanParagrafYazTipi"/>
    <w:uiPriority w:val="99"/>
    <w:semiHidden/>
    <w:unhideWhenUsed/>
    <w:rsid w:val="00175858"/>
    <w:rPr>
      <w:color w:val="0000FF"/>
      <w:u w:val="single"/>
    </w:rPr>
  </w:style>
</w:styles>
</file>

<file path=word/webSettings.xml><?xml version="1.0" encoding="utf-8"?>
<w:webSettings xmlns:r="http://schemas.openxmlformats.org/officeDocument/2006/relationships" xmlns:w="http://schemas.openxmlformats.org/wordprocessingml/2006/main">
  <w:divs>
    <w:div w:id="19573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http://www.acilveilkyardim.com/ilkyardim/basinclisargi.jpg" TargetMode="External"/><Relationship Id="rId5" Type="http://schemas.openxmlformats.org/officeDocument/2006/relationships/hyperlink" Target="about:blank" TargetMode="Externa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1503</Words>
  <Characters>8572</Characters>
  <Application>Microsoft Office Word</Application>
  <DocSecurity>0</DocSecurity>
  <Lines>71</Lines>
  <Paragraphs>20</Paragraphs>
  <ScaleCrop>false</ScaleCrop>
  <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müfit</dc:creator>
  <cp:lastModifiedBy>BorPc</cp:lastModifiedBy>
  <cp:revision>3</cp:revision>
  <dcterms:created xsi:type="dcterms:W3CDTF">2017-11-03T07:12:00Z</dcterms:created>
  <dcterms:modified xsi:type="dcterms:W3CDTF">2017-11-03T07:15:00Z</dcterms:modified>
</cp:coreProperties>
</file>